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61"/>
        <w:tblW w:w="10773" w:type="dxa"/>
        <w:tblLook w:val="04A0" w:firstRow="1" w:lastRow="0" w:firstColumn="1" w:lastColumn="0" w:noHBand="0" w:noVBand="1"/>
      </w:tblPr>
      <w:tblGrid>
        <w:gridCol w:w="2466"/>
        <w:gridCol w:w="8307"/>
      </w:tblGrid>
      <w:tr w:rsidR="00981AAC" w14:paraId="2F8B7B9D" w14:textId="77777777" w:rsidTr="00981AAC">
        <w:tc>
          <w:tcPr>
            <w:tcW w:w="2466" w:type="dxa"/>
            <w:tcBorders>
              <w:top w:val="single" w:sz="12" w:space="0" w:color="833C0B" w:themeColor="accent2" w:themeShade="80"/>
              <w:left w:val="single" w:sz="18" w:space="0" w:color="FFFFFF" w:themeColor="background1"/>
              <w:bottom w:val="single" w:sz="12" w:space="0" w:color="833C0B" w:themeColor="accent2" w:themeShade="80"/>
              <w:right w:val="single" w:sz="18" w:space="0" w:color="FFFFFF" w:themeColor="background1"/>
            </w:tcBorders>
          </w:tcPr>
          <w:p w14:paraId="322487F2" w14:textId="77777777" w:rsidR="00981AAC" w:rsidRPr="00B470BF" w:rsidRDefault="00981AAC" w:rsidP="00981AAC">
            <w:pPr>
              <w:ind w:left="-822" w:firstLine="822"/>
              <w:rPr>
                <w:rFonts w:cs="Times New Roman"/>
                <w:b/>
                <w:color w:val="FFFFFF" w:themeColor="background1"/>
                <w:sz w:val="18"/>
                <w:szCs w:val="24"/>
                <w:lang w:val="en-US"/>
              </w:rPr>
            </w:pPr>
            <w:r w:rsidRPr="00B470BF">
              <w:rPr>
                <w:rFonts w:cs="Times New Roman"/>
                <w:b/>
                <w:color w:val="FFFFFF" w:themeColor="background1"/>
                <w:sz w:val="18"/>
                <w:szCs w:val="24"/>
                <w:lang w:val="en-US"/>
              </w:rPr>
              <w:t>A</w:t>
            </w:r>
          </w:p>
          <w:p w14:paraId="3E800A2F" w14:textId="77777777" w:rsidR="00981AAC" w:rsidRDefault="00981AAC" w:rsidP="00981AAC">
            <w:pPr>
              <w:ind w:left="-822" w:firstLine="822"/>
              <w:rPr>
                <w:rFonts w:cs="Times New Roman"/>
                <w:b/>
                <w:szCs w:val="24"/>
                <w:lang w:val="en-US"/>
              </w:rPr>
            </w:pPr>
            <w:r>
              <w:rPr>
                <w:rFonts w:cs="Times New Roman"/>
                <w:b/>
                <w:noProof/>
                <w:szCs w:val="24"/>
                <w:lang w:val="en-US"/>
              </w:rPr>
              <w:drawing>
                <wp:inline distT="0" distB="0" distL="0" distR="0" wp14:anchorId="4BEC3AE4" wp14:editId="409C16E5">
                  <wp:extent cx="930391" cy="131597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ACER\AppData\Local\Microsoft\Windows\INetCache\Content.Word\IJABO FIX_edit 3.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0391" cy="1315970"/>
                          </a:xfrm>
                          <a:prstGeom prst="rect">
                            <a:avLst/>
                          </a:prstGeom>
                          <a:noFill/>
                          <a:ln>
                            <a:noFill/>
                          </a:ln>
                        </pic:spPr>
                      </pic:pic>
                    </a:graphicData>
                  </a:graphic>
                </wp:inline>
              </w:drawing>
            </w:r>
          </w:p>
          <w:p w14:paraId="51137A8D" w14:textId="77777777" w:rsidR="00981AAC" w:rsidRDefault="00981AAC" w:rsidP="00981AAC">
            <w:pPr>
              <w:ind w:left="-822" w:firstLine="822"/>
              <w:rPr>
                <w:rFonts w:cs="Times New Roman"/>
                <w:b/>
                <w:szCs w:val="24"/>
                <w:lang w:val="en-US"/>
              </w:rPr>
            </w:pPr>
            <w:r w:rsidRPr="00B470BF">
              <w:rPr>
                <w:rFonts w:cs="Times New Roman"/>
                <w:b/>
                <w:color w:val="FFFFFF" w:themeColor="background1"/>
                <w:sz w:val="18"/>
                <w:szCs w:val="24"/>
                <w:lang w:val="en-US"/>
              </w:rPr>
              <w:t>A</w:t>
            </w:r>
          </w:p>
        </w:tc>
        <w:tc>
          <w:tcPr>
            <w:tcW w:w="8307" w:type="dxa"/>
            <w:tcBorders>
              <w:top w:val="single" w:sz="12" w:space="0" w:color="833C0B" w:themeColor="accent2" w:themeShade="80"/>
              <w:left w:val="single" w:sz="18" w:space="0" w:color="FFFFFF" w:themeColor="background1"/>
              <w:bottom w:val="single" w:sz="12" w:space="0" w:color="833C0B" w:themeColor="accent2" w:themeShade="80"/>
              <w:right w:val="single" w:sz="18" w:space="0" w:color="FFFFFF" w:themeColor="background1"/>
            </w:tcBorders>
            <w:vAlign w:val="center"/>
          </w:tcPr>
          <w:p w14:paraId="73514604" w14:textId="77777777" w:rsidR="00981AAC" w:rsidRPr="00971672" w:rsidRDefault="00981AAC" w:rsidP="00981AAC">
            <w:pPr>
              <w:jc w:val="center"/>
              <w:rPr>
                <w:rFonts w:ascii="Aileron Heavy" w:hAnsi="Aileron Heavy"/>
                <w:color w:val="C00000"/>
                <w:sz w:val="36"/>
                <w:szCs w:val="36"/>
                <w:lang w:val="en-US"/>
              </w:rPr>
            </w:pPr>
            <w:r w:rsidRPr="00971672">
              <w:rPr>
                <w:rFonts w:ascii="Aileron Heavy" w:hAnsi="Aileron Heavy"/>
                <w:color w:val="C00000"/>
                <w:sz w:val="44"/>
                <w:szCs w:val="44"/>
                <w:lang w:val="en-US"/>
              </w:rPr>
              <w:t>International Journal Administration, Business &amp; Organization</w:t>
            </w:r>
          </w:p>
          <w:p w14:paraId="0FF7FCA5" w14:textId="77777777" w:rsidR="00981AAC" w:rsidRPr="00903514" w:rsidRDefault="00981AAC" w:rsidP="00981AAC">
            <w:pPr>
              <w:jc w:val="center"/>
              <w:rPr>
                <w:szCs w:val="20"/>
                <w:lang w:val="en-US"/>
              </w:rPr>
            </w:pPr>
            <w:r w:rsidRPr="00903514">
              <w:rPr>
                <w:szCs w:val="20"/>
                <w:lang w:val="en-US"/>
              </w:rPr>
              <w:t>E-ISSN 2721-5652</w:t>
            </w:r>
          </w:p>
          <w:p w14:paraId="37A3FCB7" w14:textId="77777777" w:rsidR="00981AAC" w:rsidRDefault="00981AAC" w:rsidP="00981AAC">
            <w:pPr>
              <w:rPr>
                <w:lang w:val="en-US"/>
              </w:rPr>
            </w:pPr>
          </w:p>
          <w:p w14:paraId="2922C9DB" w14:textId="77777777" w:rsidR="00981AAC" w:rsidRDefault="00981AAC" w:rsidP="00981AAC">
            <w:pPr>
              <w:jc w:val="center"/>
              <w:rPr>
                <w:lang w:val="en-US"/>
              </w:rPr>
            </w:pPr>
            <w:r>
              <w:rPr>
                <w:lang w:val="en-US"/>
              </w:rPr>
              <w:t xml:space="preserve">Available at </w:t>
            </w:r>
            <w:r w:rsidRPr="003828DD">
              <w:rPr>
                <w:lang w:val="en-US"/>
              </w:rPr>
              <w:t>https://ijabo.a3i.or.id</w:t>
            </w:r>
          </w:p>
          <w:p w14:paraId="36A69413" w14:textId="73D54EF9" w:rsidR="00981AAC" w:rsidRPr="00B470BF" w:rsidRDefault="00981AAC" w:rsidP="00D34CF8">
            <w:pPr>
              <w:jc w:val="center"/>
              <w:rPr>
                <w:b/>
                <w:sz w:val="20"/>
                <w:szCs w:val="18"/>
                <w:lang w:val="en-US"/>
              </w:rPr>
            </w:pPr>
            <w:r w:rsidRPr="00B470BF">
              <w:rPr>
                <w:b/>
                <w:sz w:val="20"/>
                <w:szCs w:val="18"/>
                <w:lang w:val="en-US"/>
              </w:rPr>
              <w:t xml:space="preserve">International Journal Administration, Business and Organization, Vol. </w:t>
            </w:r>
            <w:r w:rsidR="00053822" w:rsidRPr="00695600">
              <w:rPr>
                <w:rFonts w:eastAsia="Calibri" w:cs="Times New Roman"/>
                <w:b/>
                <w:sz w:val="20"/>
                <w:szCs w:val="18"/>
                <w:lang w:val="en-US"/>
              </w:rPr>
              <w:t>2 (</w:t>
            </w:r>
            <w:r w:rsidR="00053822" w:rsidRPr="00635E60">
              <w:rPr>
                <w:rFonts w:eastAsia="Calibri" w:cs="Times New Roman"/>
                <w:b/>
                <w:sz w:val="20"/>
                <w:szCs w:val="18"/>
                <w:lang w:val="en-US" w:eastAsia="en-ID"/>
              </w:rPr>
              <w:t>1</w:t>
            </w:r>
            <w:r w:rsidR="00053822" w:rsidRPr="00695600">
              <w:rPr>
                <w:rFonts w:eastAsia="Calibri" w:cs="Times New Roman"/>
                <w:b/>
                <w:sz w:val="20"/>
                <w:szCs w:val="18"/>
                <w:lang w:val="en-US"/>
              </w:rPr>
              <w:t xml:space="preserve">), 2021: </w:t>
            </w:r>
            <w:r w:rsidR="00D34CF8">
              <w:rPr>
                <w:rFonts w:eastAsia="Calibri" w:cs="Times New Roman"/>
                <w:b/>
                <w:sz w:val="20"/>
                <w:szCs w:val="18"/>
                <w:lang w:val="en-US"/>
              </w:rPr>
              <w:t>6</w:t>
            </w:r>
            <w:r w:rsidR="00053822" w:rsidRPr="00635E60">
              <w:rPr>
                <w:rFonts w:eastAsia="Calibri" w:cs="Times New Roman"/>
                <w:b/>
                <w:sz w:val="20"/>
                <w:szCs w:val="18"/>
                <w:lang w:val="en-US" w:eastAsia="en-ID"/>
              </w:rPr>
              <w:t>1</w:t>
            </w:r>
            <w:r w:rsidR="00053822" w:rsidRPr="00695600">
              <w:rPr>
                <w:rFonts w:eastAsia="Calibri" w:cs="Times New Roman"/>
                <w:b/>
                <w:sz w:val="20"/>
                <w:szCs w:val="18"/>
                <w:lang w:val="en-US"/>
              </w:rPr>
              <w:t>-</w:t>
            </w:r>
            <w:r w:rsidR="00064784">
              <w:rPr>
                <w:b/>
                <w:sz w:val="20"/>
                <w:szCs w:val="18"/>
                <w:lang w:val="en-US"/>
              </w:rPr>
              <w:t>70</w:t>
            </w:r>
          </w:p>
        </w:tc>
      </w:tr>
    </w:tbl>
    <w:p w14:paraId="1512004B" w14:textId="77777777" w:rsidR="00981AAC" w:rsidRDefault="00981AAC" w:rsidP="009B256E">
      <w:pPr>
        <w:spacing w:after="0" w:line="360" w:lineRule="auto"/>
        <w:jc w:val="center"/>
        <w:rPr>
          <w:rFonts w:ascii="Times New Roman" w:hAnsi="Times New Roman" w:cs="Times New Roman"/>
          <w:b/>
          <w:sz w:val="24"/>
          <w:lang w:val="en-US"/>
        </w:rPr>
      </w:pPr>
    </w:p>
    <w:p w14:paraId="3D71E0B0" w14:textId="77777777" w:rsidR="00D34CF8" w:rsidRPr="00D34CF8" w:rsidRDefault="00D34CF8" w:rsidP="00D34CF8">
      <w:pPr>
        <w:spacing w:after="0" w:line="240" w:lineRule="auto"/>
        <w:jc w:val="center"/>
        <w:rPr>
          <w:rFonts w:ascii="Times New Roman" w:hAnsi="Times New Roman" w:cs="Times New Roman"/>
          <w:b/>
          <w:sz w:val="24"/>
          <w:lang w:val="en-US"/>
        </w:rPr>
      </w:pPr>
      <w:r w:rsidRPr="00D34CF8">
        <w:rPr>
          <w:rFonts w:ascii="Times New Roman" w:hAnsi="Times New Roman" w:cs="Times New Roman"/>
          <w:b/>
          <w:sz w:val="24"/>
          <w:lang w:val="en-US"/>
        </w:rPr>
        <w:t>Analisis Tingkat Minat Beli Konsumen pada Masa Pandemi Covid-19</w:t>
      </w:r>
    </w:p>
    <w:p w14:paraId="3C52D156" w14:textId="33C83073" w:rsidR="00D34CF8" w:rsidRPr="00D34CF8" w:rsidRDefault="00D34CF8" w:rsidP="00D34CF8">
      <w:pPr>
        <w:spacing w:after="0" w:line="240" w:lineRule="auto"/>
        <w:jc w:val="center"/>
        <w:rPr>
          <w:rFonts w:ascii="Times New Roman" w:hAnsi="Times New Roman" w:cs="Times New Roman"/>
          <w:b/>
          <w:sz w:val="24"/>
          <w:lang w:val="en-US"/>
        </w:rPr>
      </w:pPr>
      <w:r w:rsidRPr="00D34CF8">
        <w:rPr>
          <w:rFonts w:ascii="Times New Roman" w:hAnsi="Times New Roman" w:cs="Times New Roman"/>
          <w:b/>
          <w:sz w:val="24"/>
          <w:lang w:val="en-US"/>
        </w:rPr>
        <w:t xml:space="preserve">(Studi pada Konsumen Pasar Buku Palasari </w:t>
      </w:r>
      <w:r>
        <w:rPr>
          <w:rFonts w:ascii="Times New Roman" w:hAnsi="Times New Roman" w:cs="Times New Roman"/>
          <w:b/>
          <w:sz w:val="24"/>
          <w:lang w:val="en-US"/>
        </w:rPr>
        <w:t xml:space="preserve"> </w:t>
      </w:r>
      <w:r w:rsidRPr="00D34CF8">
        <w:rPr>
          <w:rFonts w:ascii="Times New Roman" w:hAnsi="Times New Roman" w:cs="Times New Roman"/>
          <w:b/>
          <w:sz w:val="24"/>
          <w:lang w:val="en-US"/>
        </w:rPr>
        <w:t>Kota Bandung)</w:t>
      </w:r>
    </w:p>
    <w:p w14:paraId="6EA1F0F2" w14:textId="77777777" w:rsidR="009B256E" w:rsidRPr="00D34CF8" w:rsidRDefault="00981AAC" w:rsidP="00981AAC">
      <w:pPr>
        <w:spacing w:after="0" w:line="240" w:lineRule="auto"/>
        <w:jc w:val="center"/>
        <w:rPr>
          <w:rFonts w:ascii="Times New Roman" w:hAnsi="Times New Roman" w:cs="Times New Roman"/>
          <w:i/>
          <w:sz w:val="24"/>
          <w:lang w:val="en-US"/>
        </w:rPr>
      </w:pPr>
      <w:r w:rsidRPr="00D34CF8">
        <w:rPr>
          <w:rFonts w:ascii="Times New Roman" w:hAnsi="Times New Roman" w:cs="Times New Roman"/>
          <w:i/>
          <w:sz w:val="24"/>
          <w:lang w:val="en-US"/>
        </w:rPr>
        <w:t>Level Analysis of Consumer Buying Interest during the Covid-19 Pandemic</w:t>
      </w:r>
    </w:p>
    <w:p w14:paraId="438D60E0" w14:textId="21F78DF0" w:rsidR="009B256E" w:rsidRPr="00D34CF8" w:rsidRDefault="00981AAC" w:rsidP="00981AAC">
      <w:pPr>
        <w:spacing w:after="0" w:line="240" w:lineRule="auto"/>
        <w:jc w:val="center"/>
        <w:rPr>
          <w:rFonts w:ascii="Times New Roman" w:hAnsi="Times New Roman" w:cs="Times New Roman"/>
          <w:i/>
          <w:sz w:val="24"/>
          <w:lang w:val="en-US"/>
        </w:rPr>
      </w:pPr>
      <w:r w:rsidRPr="00D34CF8">
        <w:rPr>
          <w:rFonts w:ascii="Times New Roman" w:hAnsi="Times New Roman" w:cs="Times New Roman"/>
          <w:i/>
          <w:sz w:val="24"/>
          <w:lang w:val="en-US"/>
        </w:rPr>
        <w:t>(A Study of Palasari Book Market Consumers In Bandung City)</w:t>
      </w:r>
    </w:p>
    <w:p w14:paraId="0135F226" w14:textId="77777777" w:rsidR="00A9661B" w:rsidRPr="00011CF1" w:rsidRDefault="00A9661B" w:rsidP="00A9661B">
      <w:pPr>
        <w:spacing w:after="0" w:line="360" w:lineRule="auto"/>
        <w:jc w:val="center"/>
        <w:rPr>
          <w:rFonts w:ascii="Times New Roman" w:hAnsi="Times New Roman" w:cs="Times New Roman"/>
          <w:b/>
          <w:sz w:val="24"/>
          <w:lang w:val="en-US"/>
        </w:rPr>
      </w:pPr>
    </w:p>
    <w:p w14:paraId="0D974D43" w14:textId="165E2D75" w:rsidR="009B256E" w:rsidRPr="003A6912" w:rsidRDefault="009B256E" w:rsidP="00981AAC">
      <w:pPr>
        <w:spacing w:after="0" w:line="240" w:lineRule="auto"/>
        <w:jc w:val="center"/>
        <w:rPr>
          <w:rFonts w:ascii="Times New Roman" w:hAnsi="Times New Roman" w:cs="Times New Roman"/>
          <w:b/>
          <w:bCs/>
          <w:color w:val="000000" w:themeColor="text1"/>
          <w:lang w:val="en-US"/>
        </w:rPr>
      </w:pPr>
      <w:r w:rsidRPr="003A6912">
        <w:rPr>
          <w:rFonts w:ascii="Times New Roman" w:hAnsi="Times New Roman" w:cs="Times New Roman"/>
          <w:b/>
          <w:bCs/>
          <w:lang w:val="en-US"/>
        </w:rPr>
        <w:t>Dhica Dinanti</w:t>
      </w:r>
    </w:p>
    <w:p w14:paraId="2474D4DC" w14:textId="24A858A7" w:rsidR="00981AAC" w:rsidRPr="00D34CF8" w:rsidRDefault="00D34CF8" w:rsidP="00981AAC">
      <w:pPr>
        <w:spacing w:line="240" w:lineRule="auto"/>
        <w:jc w:val="center"/>
        <w:rPr>
          <w:rFonts w:ascii="Times New Roman" w:hAnsi="Times New Roman" w:cs="Times New Roman"/>
          <w:sz w:val="20"/>
          <w:lang w:val="en-US"/>
        </w:rPr>
      </w:pPr>
      <w:r w:rsidRPr="00C71091">
        <w:rPr>
          <w:rFonts w:ascii="Times New Roman" w:hAnsi="Times New Roman" w:cs="Times New Roman"/>
          <w:sz w:val="20"/>
        </w:rPr>
        <w:t>Commerce Administration Department, Politeknik Negeri Bandung, Indonesia</w:t>
      </w:r>
      <w:r>
        <w:rPr>
          <w:rFonts w:ascii="Times New Roman" w:hAnsi="Times New Roman" w:cs="Times New Roman"/>
          <w:lang w:val="en-US"/>
        </w:rPr>
        <w:t xml:space="preserve"> </w:t>
      </w:r>
      <w:r w:rsidR="00981AAC">
        <w:rPr>
          <w:rFonts w:ascii="Times New Roman" w:hAnsi="Times New Roman" w:cs="Times New Roman"/>
          <w:lang w:val="en-US"/>
        </w:rPr>
        <w:t xml:space="preserve">Email: </w:t>
      </w:r>
      <w:r w:rsidR="00981AAC" w:rsidRPr="00D34CF8">
        <w:rPr>
          <w:rFonts w:ascii="Times New Roman" w:hAnsi="Times New Roman" w:cs="Times New Roman"/>
          <w:sz w:val="20"/>
          <w:lang w:val="en-US"/>
        </w:rPr>
        <w:t>dhica.dinanti.abs18@polban.ac.id</w:t>
      </w:r>
    </w:p>
    <w:p w14:paraId="3116CEAF" w14:textId="77777777" w:rsidR="009B256E" w:rsidRDefault="009B256E" w:rsidP="009B256E">
      <w:pPr>
        <w:jc w:val="center"/>
        <w:rPr>
          <w:rFonts w:ascii="Times New Roman" w:hAnsi="Times New Roman" w:cs="Times New Roman"/>
          <w:lang w:val="en-US"/>
        </w:rPr>
      </w:pPr>
    </w:p>
    <w:p w14:paraId="5303D33C" w14:textId="77777777" w:rsidR="00A9661B" w:rsidRDefault="00A9661B" w:rsidP="00B8169B">
      <w:pPr>
        <w:spacing w:line="240" w:lineRule="auto"/>
        <w:jc w:val="center"/>
        <w:rPr>
          <w:rFonts w:ascii="Times New Roman" w:hAnsi="Times New Roman" w:cs="Times New Roman"/>
          <w:b/>
          <w:sz w:val="24"/>
          <w:lang w:val="en-US"/>
        </w:rPr>
      </w:pPr>
      <w:r w:rsidRPr="00A9661B">
        <w:rPr>
          <w:rFonts w:ascii="Times New Roman" w:hAnsi="Times New Roman" w:cs="Times New Roman"/>
          <w:b/>
          <w:sz w:val="24"/>
          <w:lang w:val="en-US"/>
        </w:rPr>
        <w:t>ABSTRACT</w:t>
      </w:r>
    </w:p>
    <w:p w14:paraId="54CB7F76" w14:textId="77777777" w:rsidR="00A9661B" w:rsidRPr="00981AAC" w:rsidRDefault="00A9661B" w:rsidP="005B016B">
      <w:pPr>
        <w:spacing w:after="0" w:line="240" w:lineRule="auto"/>
        <w:jc w:val="both"/>
        <w:rPr>
          <w:rFonts w:ascii="Times New Roman" w:hAnsi="Times New Roman" w:cs="Times New Roman"/>
          <w:sz w:val="20"/>
          <w:lang w:val="en-US"/>
        </w:rPr>
      </w:pPr>
      <w:r w:rsidRPr="00981AAC">
        <w:rPr>
          <w:rFonts w:ascii="Times New Roman" w:hAnsi="Times New Roman" w:cs="Times New Roman"/>
          <w:sz w:val="20"/>
          <w:lang w:val="en-US"/>
        </w:rPr>
        <w:t>Bandung City has a traditional book market established since the 1980s</w:t>
      </w:r>
      <w:r w:rsidR="00981AAC">
        <w:rPr>
          <w:rFonts w:ascii="Times New Roman" w:hAnsi="Times New Roman" w:cs="Times New Roman"/>
          <w:sz w:val="20"/>
          <w:lang w:val="en-US"/>
        </w:rPr>
        <w:t>, it called Pasar Buku Palasari</w:t>
      </w:r>
      <w:r w:rsidRPr="00981AAC">
        <w:rPr>
          <w:rFonts w:ascii="Times New Roman" w:hAnsi="Times New Roman" w:cs="Times New Roman"/>
          <w:sz w:val="20"/>
          <w:lang w:val="en-US"/>
        </w:rPr>
        <w:t>. Until 2019, there are around 200 stall at Pasar Buku Palasari. However, entering 2020 there is an invisible disaster that attack the entire world. The disaster is Covid-19 Pandemic, which until now the cases is still increasing. Then, what about the consumers of Pasar Buku Palasari? Has this pandemic affercted their buying interest? The author is interestend by doing this research with the aim is knowing the level of consumer buying interest in Pasar Buku Palasari during the Covid-19 Pandemic. The method used in this research is quantitative descriptive method. The data collection technique used by distributing online quisionnare to 114 respondents. When the data from quisionnare has been collected, data processing is used application that name IBM Statistic SPSS 25. In the result, it is found that the dominant respondent comes from young people with the profession as a students. The average for all question item is bigger than the average of standard deviation, this indicates that the results obtained are sufficient. The average for all question item is 3.09625, which means that consumer buying interest in the Pasar Buku Palasari during the Covid-19 Pandemic is quite high.</w:t>
      </w:r>
    </w:p>
    <w:p w14:paraId="1DE5A377" w14:textId="77777777" w:rsidR="00A9661B" w:rsidRPr="00D34CF8" w:rsidRDefault="00A9661B" w:rsidP="005B016B">
      <w:pPr>
        <w:spacing w:after="0" w:line="240" w:lineRule="auto"/>
        <w:jc w:val="both"/>
        <w:rPr>
          <w:rFonts w:ascii="Times New Roman" w:hAnsi="Times New Roman" w:cs="Times New Roman"/>
          <w:sz w:val="20"/>
          <w:lang w:val="en-US"/>
        </w:rPr>
      </w:pPr>
    </w:p>
    <w:p w14:paraId="0DBCDEA8" w14:textId="77777777" w:rsidR="00A9661B" w:rsidRPr="00981AAC" w:rsidRDefault="00A9661B" w:rsidP="005B016B">
      <w:pPr>
        <w:spacing w:after="0" w:line="240" w:lineRule="auto"/>
        <w:jc w:val="both"/>
        <w:rPr>
          <w:rFonts w:ascii="Times New Roman" w:hAnsi="Times New Roman" w:cs="Times New Roman"/>
          <w:sz w:val="20"/>
          <w:lang w:val="en-US"/>
        </w:rPr>
      </w:pPr>
      <w:r w:rsidRPr="00981AAC">
        <w:rPr>
          <w:rFonts w:ascii="Times New Roman" w:hAnsi="Times New Roman" w:cs="Times New Roman"/>
          <w:b/>
          <w:sz w:val="20"/>
          <w:lang w:val="en-US"/>
        </w:rPr>
        <w:t>Keywords</w:t>
      </w:r>
      <w:r w:rsidRPr="00981AAC">
        <w:rPr>
          <w:rFonts w:ascii="Times New Roman" w:hAnsi="Times New Roman" w:cs="Times New Roman"/>
          <w:sz w:val="20"/>
          <w:lang w:val="en-US"/>
        </w:rPr>
        <w:t>: Pasar Buku Palasari, Consumer Buying Interest, and Covid-19 Pandemic</w:t>
      </w:r>
      <w:r w:rsidRPr="00981AAC">
        <w:rPr>
          <w:rFonts w:ascii="Times New Roman" w:hAnsi="Times New Roman" w:cs="Times New Roman"/>
          <w:i/>
          <w:sz w:val="20"/>
          <w:lang w:val="en-US"/>
        </w:rPr>
        <w:t>.</w:t>
      </w:r>
    </w:p>
    <w:p w14:paraId="02521811" w14:textId="5065FAF8" w:rsidR="00D5335A" w:rsidRPr="00D5335A" w:rsidRDefault="00D5335A" w:rsidP="00D5335A">
      <w:pPr>
        <w:spacing w:after="0"/>
        <w:jc w:val="both"/>
        <w:rPr>
          <w:rFonts w:ascii="Times New Roman" w:eastAsia="Calibri" w:hAnsi="Times New Roman" w:cs="Times New Roman"/>
          <w:color w:val="000000"/>
          <w:sz w:val="20"/>
          <w:szCs w:val="20"/>
          <w:lang w:val="en-ID" w:eastAsia="en-ID"/>
        </w:rPr>
      </w:pPr>
      <w:r w:rsidRPr="00D5335A">
        <w:rPr>
          <w:rFonts w:ascii="Times New Roman" w:eastAsia="Calibri" w:hAnsi="Times New Roman" w:cs="Times New Roman"/>
          <w:color w:val="000000"/>
          <w:sz w:val="20"/>
          <w:szCs w:val="20"/>
          <w:lang w:val="en-ID" w:eastAsia="en-ID"/>
        </w:rPr>
        <w:t xml:space="preserve">JEL Classifications : </w:t>
      </w:r>
      <w:r w:rsidR="00A3446C">
        <w:rPr>
          <w:rFonts w:ascii="Times New Roman" w:eastAsia="Calibri" w:hAnsi="Times New Roman" w:cs="Times New Roman"/>
          <w:color w:val="000000"/>
          <w:sz w:val="20"/>
          <w:szCs w:val="20"/>
          <w:lang w:val="en-ID" w:eastAsia="en-ID"/>
        </w:rPr>
        <w:t>M29</w:t>
      </w:r>
      <w:r w:rsidRPr="00D5335A">
        <w:rPr>
          <w:rFonts w:ascii="Times New Roman" w:eastAsia="Calibri" w:hAnsi="Times New Roman" w:cs="Times New Roman"/>
          <w:color w:val="000000"/>
          <w:sz w:val="20"/>
          <w:szCs w:val="20"/>
          <w:lang w:val="en-ID" w:eastAsia="en-ID"/>
        </w:rPr>
        <w:t xml:space="preserve">, </w:t>
      </w:r>
      <w:r w:rsidR="00A3446C">
        <w:rPr>
          <w:rFonts w:ascii="Times New Roman" w:eastAsia="Calibri" w:hAnsi="Times New Roman" w:cs="Times New Roman"/>
          <w:color w:val="000000"/>
          <w:sz w:val="20"/>
          <w:szCs w:val="20"/>
          <w:lang w:val="en-ID" w:eastAsia="en-ID"/>
        </w:rPr>
        <w:t>L11</w:t>
      </w:r>
    </w:p>
    <w:p w14:paraId="21B67F04" w14:textId="77777777" w:rsidR="00A9661B" w:rsidRPr="00D34CF8" w:rsidRDefault="00A9661B" w:rsidP="005B016B">
      <w:pPr>
        <w:spacing w:after="0" w:line="240" w:lineRule="auto"/>
        <w:jc w:val="both"/>
        <w:rPr>
          <w:rFonts w:ascii="Times New Roman" w:hAnsi="Times New Roman" w:cs="Times New Roman"/>
          <w:sz w:val="20"/>
          <w:lang w:val="en-US"/>
        </w:rPr>
      </w:pPr>
    </w:p>
    <w:p w14:paraId="713387D4" w14:textId="77777777" w:rsidR="00A9661B" w:rsidRDefault="00A9661B" w:rsidP="00B8169B">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ABSTRAK</w:t>
      </w:r>
    </w:p>
    <w:p w14:paraId="60EEC5E0" w14:textId="77777777" w:rsidR="00A9661B" w:rsidRPr="00571187" w:rsidRDefault="00A9661B" w:rsidP="00571187">
      <w:pPr>
        <w:spacing w:after="0" w:line="240" w:lineRule="auto"/>
        <w:jc w:val="both"/>
        <w:rPr>
          <w:rFonts w:ascii="Times New Roman" w:hAnsi="Times New Roman" w:cs="Times New Roman"/>
          <w:sz w:val="20"/>
          <w:lang w:val="en-US"/>
        </w:rPr>
      </w:pPr>
      <w:r w:rsidRPr="00571187">
        <w:rPr>
          <w:rFonts w:ascii="Times New Roman" w:hAnsi="Times New Roman" w:cs="Times New Roman"/>
          <w:sz w:val="20"/>
          <w:lang w:val="en-US"/>
        </w:rPr>
        <w:t>Kota Bandung memiliki pasar buku tradisional yang sudah berdiri sejak tahun 1980-an y</w:t>
      </w:r>
      <w:r w:rsidR="00571187" w:rsidRPr="00571187">
        <w:rPr>
          <w:rFonts w:ascii="Times New Roman" w:hAnsi="Times New Roman" w:cs="Times New Roman"/>
          <w:sz w:val="20"/>
          <w:lang w:val="en-US"/>
        </w:rPr>
        <w:t>ang bernama Pasar Buku Palasari</w:t>
      </w:r>
      <w:r w:rsidRPr="00571187">
        <w:rPr>
          <w:rFonts w:ascii="Times New Roman" w:hAnsi="Times New Roman" w:cs="Times New Roman"/>
          <w:sz w:val="20"/>
          <w:lang w:val="en-US"/>
        </w:rPr>
        <w:t xml:space="preserve">. Hingga pada tahun 2019, sudah ada sekitar 200 kios yang berada di Pasar Buku Palasari ini. Tetapi, ketika memasuki tahun 2020 terdapat bencana tak kasat mata yang menyerang seluruh dunia. Bencana ini ialah adanya Pandemi Covid-19 yang hingga kini jumlah kasusnya semakin meningkat. Lalu, bagaimana para konsumen Pasar Buku Palasari? Apakah pandemi ini mempengaruhi minat beli mereka? Penulis tertarik melakukan penelitian ini dengan tujuan untuk mengetahui tingkat minat beli konsumen Pasar Buku Palasari pada Masa Pandemi Covid-19 ini. Metode yang digunakan dalam penelitian ini adalah metode deskriptif kuantitatif. Teknik pengumpulan data yang dilakukan ialah dengan menyebar kuisioner secara online kepada 114 responden. Ketika data dari kuisioner sudah terkumpul, selanjutnya dilakukan pengolahan data dengan bantuan aplikasi IBM Statistic SPSS 25. Pada hasil pengolahan, didapatkan profil responden yang dominan berasal dari kalangan muda dengan profesi sebagai pelajar dan mahasiswa. Hasil rata-rata pada setiap item pertanyaan lebih besar dengan rata-rata standar deviasinya, hal ini mengindikasikan bahwa hasil penelitian yang didapatkan ini cukup. Hasil rata-rata setiap item pertanyaan adalah sebesar 3,09625 yang berarti minat beli konsumen Pasar Buku Palasari pada masa pandemi covid-19 ini cukup tinggi. </w:t>
      </w:r>
    </w:p>
    <w:p w14:paraId="432A17F0" w14:textId="77777777" w:rsidR="00A9661B" w:rsidRDefault="00A9661B" w:rsidP="00571187">
      <w:pPr>
        <w:spacing w:after="0" w:line="240" w:lineRule="auto"/>
        <w:jc w:val="both"/>
        <w:rPr>
          <w:rFonts w:ascii="Times New Roman" w:hAnsi="Times New Roman" w:cs="Times New Roman"/>
          <w:sz w:val="24"/>
          <w:lang w:val="en-US"/>
        </w:rPr>
      </w:pPr>
    </w:p>
    <w:p w14:paraId="40E52BCD" w14:textId="4B042802" w:rsidR="00A9661B" w:rsidRDefault="00A9661B" w:rsidP="00D5335A">
      <w:pPr>
        <w:spacing w:after="0" w:line="240" w:lineRule="auto"/>
        <w:jc w:val="both"/>
        <w:rPr>
          <w:rFonts w:ascii="Times New Roman" w:hAnsi="Times New Roman" w:cs="Times New Roman"/>
          <w:sz w:val="20"/>
          <w:lang w:val="en-US"/>
        </w:rPr>
      </w:pPr>
      <w:r w:rsidRPr="00571187">
        <w:rPr>
          <w:rFonts w:ascii="Times New Roman" w:hAnsi="Times New Roman" w:cs="Times New Roman"/>
          <w:b/>
          <w:sz w:val="20"/>
          <w:lang w:val="en-US"/>
        </w:rPr>
        <w:t>Kata Kunci</w:t>
      </w:r>
      <w:r w:rsidRPr="00571187">
        <w:rPr>
          <w:rFonts w:ascii="Times New Roman" w:hAnsi="Times New Roman" w:cs="Times New Roman"/>
          <w:sz w:val="20"/>
          <w:lang w:val="en-US"/>
        </w:rPr>
        <w:t>: Pasar Buku Palasari, Minat Beli Konsumen, Pandemi Covid-19.</w:t>
      </w:r>
    </w:p>
    <w:p w14:paraId="34108E90" w14:textId="28E5651E" w:rsidR="00D5335A" w:rsidRPr="00D5335A" w:rsidRDefault="00D5335A" w:rsidP="00D5335A">
      <w:pPr>
        <w:spacing w:after="0" w:line="240" w:lineRule="auto"/>
        <w:jc w:val="both"/>
        <w:rPr>
          <w:rFonts w:ascii="Times New Roman" w:eastAsia="Calibri" w:hAnsi="Times New Roman" w:cs="Times New Roman"/>
          <w:color w:val="000000"/>
          <w:sz w:val="20"/>
          <w:szCs w:val="20"/>
          <w:lang w:val="en-ID" w:eastAsia="en-ID"/>
        </w:rPr>
      </w:pPr>
      <w:r w:rsidRPr="00D5335A">
        <w:rPr>
          <w:rFonts w:ascii="Times New Roman" w:eastAsia="Calibri" w:hAnsi="Times New Roman" w:cs="Times New Roman"/>
          <w:color w:val="000000"/>
          <w:sz w:val="20"/>
          <w:szCs w:val="20"/>
          <w:lang w:val="en-ID" w:eastAsia="en-ID"/>
        </w:rPr>
        <w:t xml:space="preserve">JEL </w:t>
      </w:r>
      <w:r w:rsidR="00D34CF8">
        <w:rPr>
          <w:rFonts w:ascii="Times New Roman" w:eastAsia="Calibri" w:hAnsi="Times New Roman" w:cs="Times New Roman"/>
          <w:color w:val="000000"/>
          <w:sz w:val="20"/>
          <w:szCs w:val="20"/>
          <w:lang w:val="en-ID" w:eastAsia="en-ID"/>
        </w:rPr>
        <w:t>Klasifikasi</w:t>
      </w:r>
      <w:r w:rsidRPr="00D5335A">
        <w:rPr>
          <w:rFonts w:ascii="Times New Roman" w:eastAsia="Calibri" w:hAnsi="Times New Roman" w:cs="Times New Roman"/>
          <w:color w:val="000000"/>
          <w:sz w:val="20"/>
          <w:szCs w:val="20"/>
          <w:lang w:val="en-ID" w:eastAsia="en-ID"/>
        </w:rPr>
        <w:t xml:space="preserve"> : </w:t>
      </w:r>
      <w:r w:rsidR="00E1061D">
        <w:rPr>
          <w:rFonts w:ascii="Times New Roman" w:eastAsia="Calibri" w:hAnsi="Times New Roman" w:cs="Times New Roman"/>
          <w:color w:val="000000"/>
          <w:sz w:val="20"/>
          <w:szCs w:val="20"/>
          <w:lang w:val="en-ID" w:eastAsia="en-ID"/>
        </w:rPr>
        <w:t>M29</w:t>
      </w:r>
      <w:r w:rsidR="00E1061D" w:rsidRPr="00D5335A">
        <w:rPr>
          <w:rFonts w:ascii="Times New Roman" w:eastAsia="Calibri" w:hAnsi="Times New Roman" w:cs="Times New Roman"/>
          <w:color w:val="000000"/>
          <w:sz w:val="20"/>
          <w:szCs w:val="20"/>
          <w:lang w:val="en-ID" w:eastAsia="en-ID"/>
        </w:rPr>
        <w:t xml:space="preserve">, </w:t>
      </w:r>
      <w:r w:rsidR="00E1061D">
        <w:rPr>
          <w:rFonts w:ascii="Times New Roman" w:eastAsia="Calibri" w:hAnsi="Times New Roman" w:cs="Times New Roman"/>
          <w:color w:val="000000"/>
          <w:sz w:val="20"/>
          <w:szCs w:val="20"/>
          <w:lang w:val="en-ID" w:eastAsia="en-ID"/>
        </w:rPr>
        <w:t>L11</w:t>
      </w:r>
    </w:p>
    <w:p w14:paraId="32CE3A9B" w14:textId="77777777" w:rsidR="00A9661B" w:rsidRPr="00B23CE4" w:rsidRDefault="00571187" w:rsidP="00571187">
      <w:pPr>
        <w:pStyle w:val="Heading1"/>
        <w:spacing w:after="240"/>
        <w:rPr>
          <w:rFonts w:ascii="Times New Roman" w:hAnsi="Times New Roman" w:cs="Times New Roman"/>
          <w:b/>
          <w:color w:val="000000" w:themeColor="text1"/>
          <w:sz w:val="24"/>
          <w:lang w:val="en-US"/>
        </w:rPr>
      </w:pPr>
      <w:bookmarkStart w:id="0" w:name="_Toc62761293"/>
      <w:r w:rsidRPr="00B23CE4">
        <w:rPr>
          <w:rFonts w:ascii="Times New Roman" w:hAnsi="Times New Roman" w:cs="Times New Roman"/>
          <w:b/>
          <w:color w:val="000000" w:themeColor="text1"/>
          <w:sz w:val="24"/>
          <w:lang w:val="en-US"/>
        </w:rPr>
        <w:lastRenderedPageBreak/>
        <w:t>LATAR BELAKANG</w:t>
      </w:r>
      <w:bookmarkEnd w:id="0"/>
    </w:p>
    <w:p w14:paraId="2CAB0BB3" w14:textId="77777777" w:rsidR="00A9661B" w:rsidRDefault="00A9661B" w:rsidP="00D34CF8">
      <w:pPr>
        <w:spacing w:after="0" w:line="24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Saat ini dunia tengah berperang melawan pandemi virus COVID-19, virus ini pertama kali muncul pada awal Desember 2019 di kota Wuhan, China dan dianggap kota tersebut menjadi tempat lahirnya virus tersebut yang hingga kini masih meresahkan seluruh dunia. Tak terkecuali negara Indonesia. Virus ini mulai mewabah di Indonesia ketika pertengahan Maret 2020, virus ini sangat cepat pergerakannya dalam menyerang manusia, terutama anak-anak dan orang tua yang berusia lanjut. Sehingga semakin hari korban terus bertambah dan memakan banyak korban jiwa. Per hari ini (19 November 2020), jumlah kasus COVID-19 sudah sebanyak 488 ribu kasus, di bawah ini disajikan grafik penambahan kasus COVID-19 di Indonesia yang bersumber dari Wikipedia:</w:t>
      </w:r>
    </w:p>
    <w:p w14:paraId="38EC9F21" w14:textId="77777777" w:rsidR="00A9661B" w:rsidRDefault="00A9661B" w:rsidP="00A9661B">
      <w:pPr>
        <w:spacing w:after="0" w:line="240" w:lineRule="auto"/>
        <w:jc w:val="center"/>
        <w:rPr>
          <w:rFonts w:ascii="Times New Roman" w:hAnsi="Times New Roman" w:cs="Times New Roman"/>
          <w:color w:val="000000" w:themeColor="text1"/>
          <w:sz w:val="24"/>
          <w:lang w:val="en-US"/>
        </w:rPr>
      </w:pPr>
      <w:r w:rsidRPr="00E65AE5">
        <w:rPr>
          <w:rFonts w:ascii="Times New Roman" w:hAnsi="Times New Roman" w:cs="Times New Roman"/>
          <w:noProof/>
          <w:color w:val="000000" w:themeColor="text1"/>
          <w:sz w:val="24"/>
          <w:lang w:val="en-US"/>
        </w:rPr>
        <w:drawing>
          <wp:inline distT="0" distB="0" distL="0" distR="0" wp14:anchorId="3F272669" wp14:editId="5BF94E1A">
            <wp:extent cx="4133850" cy="2214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0949" cy="2224040"/>
                    </a:xfrm>
                    <a:prstGeom prst="rect">
                      <a:avLst/>
                    </a:prstGeom>
                  </pic:spPr>
                </pic:pic>
              </a:graphicData>
            </a:graphic>
          </wp:inline>
        </w:drawing>
      </w:r>
    </w:p>
    <w:p w14:paraId="68A18B4E" w14:textId="77777777" w:rsidR="00A9661B" w:rsidRPr="00D34CF8" w:rsidRDefault="00B8169B" w:rsidP="00A9661B">
      <w:pPr>
        <w:pStyle w:val="Heading3"/>
        <w:spacing w:before="0" w:line="240" w:lineRule="auto"/>
        <w:jc w:val="center"/>
        <w:rPr>
          <w:rFonts w:ascii="Times New Roman" w:hAnsi="Times New Roman" w:cs="Times New Roman"/>
          <w:color w:val="auto"/>
          <w:sz w:val="20"/>
          <w:lang w:val="en-US"/>
        </w:rPr>
      </w:pPr>
      <w:bookmarkStart w:id="1" w:name="_Toc62761294"/>
      <w:r w:rsidRPr="00D34CF8">
        <w:rPr>
          <w:rFonts w:ascii="Times New Roman" w:hAnsi="Times New Roman" w:cs="Times New Roman"/>
          <w:color w:val="auto"/>
          <w:sz w:val="20"/>
          <w:lang w:val="en-US"/>
        </w:rPr>
        <w:t>Gambar 1.</w:t>
      </w:r>
      <w:r w:rsidR="00A9661B" w:rsidRPr="00D34CF8">
        <w:rPr>
          <w:rFonts w:ascii="Times New Roman" w:hAnsi="Times New Roman" w:cs="Times New Roman"/>
          <w:color w:val="auto"/>
          <w:sz w:val="20"/>
          <w:lang w:val="en-US"/>
        </w:rPr>
        <w:t xml:space="preserve"> Grafik Penambahan Kasus COVID-19 di Indonesia</w:t>
      </w:r>
      <w:bookmarkEnd w:id="1"/>
    </w:p>
    <w:p w14:paraId="186A12C5" w14:textId="77777777" w:rsidR="00A9661B" w:rsidRPr="00D34CF8" w:rsidRDefault="00A9661B" w:rsidP="00A9661B">
      <w:pPr>
        <w:spacing w:line="240" w:lineRule="auto"/>
        <w:jc w:val="center"/>
        <w:rPr>
          <w:rFonts w:ascii="Times New Roman" w:hAnsi="Times New Roman" w:cs="Times New Roman"/>
          <w:i/>
          <w:lang w:val="en-US"/>
        </w:rPr>
      </w:pPr>
      <w:r w:rsidRPr="00D34CF8">
        <w:rPr>
          <w:rFonts w:ascii="Times New Roman" w:hAnsi="Times New Roman" w:cs="Times New Roman"/>
          <w:sz w:val="20"/>
          <w:lang w:val="en-US"/>
        </w:rPr>
        <w:t>Sumber: Wikipedia</w:t>
      </w:r>
      <w:r w:rsidRPr="00D34CF8">
        <w:rPr>
          <w:rFonts w:ascii="Times New Roman" w:hAnsi="Times New Roman" w:cs="Times New Roman"/>
          <w:i/>
          <w:sz w:val="20"/>
          <w:lang w:val="en-US"/>
        </w:rPr>
        <w:t xml:space="preserve"> </w:t>
      </w:r>
    </w:p>
    <w:p w14:paraId="113548BC" w14:textId="75EBBDF5" w:rsidR="00D34CF8" w:rsidRDefault="00A9661B" w:rsidP="00D34CF8">
      <w:pPr>
        <w:spacing w:after="0" w:line="24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Dari grafik dapat terlihat pergerakan yang cenderung naik setiap harinya. Tentu hal ini tak hanya menyerang kesehatan manusia tetapi juga segala aktivitas hariannya, salah satunya ialah kegiatan di bidang usaha atau berniaga. Salah satu kegiatannya yang sangat biasa terjadi setiap hari adalah jual beli, baik itu jual beli dalam skala besar atau kecil, banyak atau sedikit, dan sebagainya. Salah satu bidang usaha yang berskala kecil ini yaitu </w:t>
      </w:r>
      <w:r w:rsidR="00D77A0C">
        <w:rPr>
          <w:rFonts w:ascii="Times New Roman" w:hAnsi="Times New Roman" w:cs="Times New Roman"/>
          <w:i/>
          <w:color w:val="000000" w:themeColor="text1"/>
          <w:sz w:val="24"/>
          <w:lang w:val="en-US"/>
        </w:rPr>
        <w:t>nano store</w:t>
      </w:r>
      <w:r>
        <w:rPr>
          <w:rFonts w:ascii="Times New Roman" w:hAnsi="Times New Roman" w:cs="Times New Roman"/>
          <w:color w:val="000000" w:themeColor="text1"/>
          <w:sz w:val="24"/>
          <w:lang w:val="en-US"/>
        </w:rPr>
        <w:t>.</w:t>
      </w:r>
    </w:p>
    <w:p w14:paraId="385EC477" w14:textId="4A4492C4" w:rsidR="00A9661B" w:rsidRDefault="00A9661B" w:rsidP="00D34CF8">
      <w:pPr>
        <w:spacing w:after="0" w:line="24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color w:val="000000" w:themeColor="text1"/>
          <w:sz w:val="24"/>
          <w:lang w:val="en-US"/>
        </w:rPr>
        <w:t>Dipetik dari Wikipedia (</w:t>
      </w:r>
      <w:hyperlink r:id="rId9" w:history="1">
        <w:r w:rsidRPr="00283E93">
          <w:rPr>
            <w:rStyle w:val="Hyperlink"/>
            <w:rFonts w:ascii="Times New Roman" w:hAnsi="Times New Roman" w:cs="Times New Roman"/>
            <w:color w:val="auto"/>
            <w:sz w:val="24"/>
            <w:szCs w:val="24"/>
            <w:u w:val="none"/>
          </w:rPr>
          <w:t>https://id.wikipedia.org/wiki/Toko_kelontong</w:t>
        </w:r>
      </w:hyperlink>
      <w:r>
        <w:rPr>
          <w:rStyle w:val="Hyperlink"/>
          <w:rFonts w:ascii="Times New Roman" w:hAnsi="Times New Roman" w:cs="Times New Roman"/>
          <w:color w:val="auto"/>
          <w:sz w:val="24"/>
          <w:szCs w:val="24"/>
          <w:u w:val="none"/>
          <w:lang w:val="en-US"/>
        </w:rPr>
        <w:t xml:space="preserve">) </w:t>
      </w:r>
      <w:r w:rsidR="00D77A0C">
        <w:rPr>
          <w:rStyle w:val="Hyperlink"/>
          <w:rFonts w:ascii="Times New Roman" w:hAnsi="Times New Roman" w:cs="Times New Roman"/>
          <w:i/>
          <w:color w:val="auto"/>
          <w:sz w:val="24"/>
          <w:szCs w:val="24"/>
          <w:u w:val="none"/>
          <w:lang w:val="en-US"/>
        </w:rPr>
        <w:t>nano store</w:t>
      </w:r>
      <w:r>
        <w:rPr>
          <w:rStyle w:val="Hyperlink"/>
          <w:rFonts w:ascii="Times New Roman" w:hAnsi="Times New Roman" w:cs="Times New Roman"/>
          <w:color w:val="auto"/>
          <w:sz w:val="24"/>
          <w:szCs w:val="24"/>
          <w:u w:val="none"/>
          <w:lang w:val="en-US"/>
        </w:rPr>
        <w:t xml:space="preserve"> atau </w:t>
      </w:r>
      <w:r w:rsidRPr="00283E93">
        <w:rPr>
          <w:rFonts w:ascii="Times New Roman" w:hAnsi="Times New Roman" w:cs="Times New Roman"/>
          <w:sz w:val="24"/>
          <w:szCs w:val="24"/>
        </w:rPr>
        <w:t xml:space="preserve">warung kelontong merupakan </w:t>
      </w:r>
      <w:r w:rsidRPr="00283E93">
        <w:rPr>
          <w:rFonts w:ascii="Times New Roman" w:hAnsi="Times New Roman" w:cs="Times New Roman"/>
          <w:sz w:val="24"/>
          <w:szCs w:val="24"/>
          <w:shd w:val="clear" w:color="auto" w:fill="FFFFFF"/>
        </w:rPr>
        <w:t>suatu </w:t>
      </w:r>
      <w:hyperlink r:id="rId10" w:tooltip="Toko" w:history="1">
        <w:r w:rsidRPr="00283E93">
          <w:rPr>
            <w:rStyle w:val="Hyperlink"/>
            <w:rFonts w:ascii="Times New Roman" w:hAnsi="Times New Roman" w:cs="Times New Roman"/>
            <w:color w:val="auto"/>
            <w:sz w:val="24"/>
            <w:szCs w:val="24"/>
            <w:u w:val="none"/>
            <w:shd w:val="clear" w:color="auto" w:fill="FFFFFF"/>
          </w:rPr>
          <w:t>toko</w:t>
        </w:r>
      </w:hyperlink>
      <w:r w:rsidRPr="00283E93">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en-US"/>
        </w:rPr>
        <w:t xml:space="preserve">berukuran </w:t>
      </w:r>
      <w:r w:rsidRPr="00283E93">
        <w:rPr>
          <w:rFonts w:ascii="Times New Roman" w:hAnsi="Times New Roman" w:cs="Times New Roman"/>
          <w:sz w:val="24"/>
          <w:szCs w:val="24"/>
          <w:shd w:val="clear" w:color="auto" w:fill="FFFFFF"/>
        </w:rPr>
        <w:t xml:space="preserve">kecil yang umumnya mudah </w:t>
      </w:r>
      <w:r>
        <w:rPr>
          <w:rFonts w:ascii="Times New Roman" w:hAnsi="Times New Roman" w:cs="Times New Roman"/>
          <w:sz w:val="24"/>
          <w:szCs w:val="24"/>
          <w:shd w:val="clear" w:color="auto" w:fill="FFFFFF"/>
          <w:lang w:val="en-US"/>
        </w:rPr>
        <w:t>dijangkau oleh</w:t>
      </w:r>
      <w:r w:rsidRPr="00283E93">
        <w:rPr>
          <w:rFonts w:ascii="Times New Roman" w:hAnsi="Times New Roman" w:cs="Times New Roman"/>
          <w:sz w:val="24"/>
          <w:szCs w:val="24"/>
          <w:shd w:val="clear" w:color="auto" w:fill="FFFFFF"/>
        </w:rPr>
        <w:t xml:space="preserve"> umum atau bersifat lokal</w:t>
      </w:r>
      <w:r w:rsidR="00D34CF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w:t>
      </w:r>
      <w:r w:rsidR="00D34CF8">
        <w:rPr>
          <w:rFonts w:ascii="Times New Roman" w:hAnsi="Times New Roman" w:cs="Times New Roman"/>
          <w:sz w:val="24"/>
          <w:szCs w:val="24"/>
          <w:shd w:val="clear" w:color="auto" w:fill="FFFFFF"/>
          <w:lang w:val="en-US"/>
        </w:rPr>
        <w:t>k</w:t>
      </w:r>
      <w:r>
        <w:rPr>
          <w:rFonts w:ascii="Times New Roman" w:hAnsi="Times New Roman" w:cs="Times New Roman"/>
          <w:sz w:val="24"/>
          <w:szCs w:val="24"/>
          <w:shd w:val="clear" w:color="auto" w:fill="FFFFFF"/>
          <w:lang w:val="en-US"/>
        </w:rPr>
        <w:t>eberadaannya banyak dan menyebar disekitar kita</w:t>
      </w:r>
      <w:r w:rsidRPr="00283E93">
        <w:rPr>
          <w:rFonts w:ascii="Times New Roman" w:hAnsi="Times New Roman" w:cs="Times New Roman"/>
          <w:sz w:val="24"/>
          <w:szCs w:val="24"/>
          <w:shd w:val="clear" w:color="auto" w:fill="FFFFFF"/>
        </w:rPr>
        <w:t xml:space="preserve"> dan bentuknya bisa berbentuk kedai, </w:t>
      </w:r>
      <w:hyperlink r:id="rId11" w:tooltip="Kios" w:history="1">
        <w:r w:rsidRPr="00283E93">
          <w:rPr>
            <w:rStyle w:val="Hyperlink"/>
            <w:rFonts w:ascii="Times New Roman" w:hAnsi="Times New Roman" w:cs="Times New Roman"/>
            <w:color w:val="auto"/>
            <w:sz w:val="24"/>
            <w:szCs w:val="24"/>
            <w:u w:val="none"/>
            <w:shd w:val="clear" w:color="auto" w:fill="FFFFFF"/>
          </w:rPr>
          <w:t>kios</w:t>
        </w:r>
      </w:hyperlink>
      <w:r w:rsidRPr="00283E93">
        <w:rPr>
          <w:rFonts w:ascii="Times New Roman" w:hAnsi="Times New Roman" w:cs="Times New Roman"/>
          <w:sz w:val="24"/>
          <w:szCs w:val="24"/>
          <w:shd w:val="clear" w:color="auto" w:fill="FFFFFF"/>
        </w:rPr>
        <w:t>, </w:t>
      </w:r>
      <w:hyperlink r:id="rId12" w:tooltip="Toko" w:history="1">
        <w:r w:rsidRPr="00283E93">
          <w:rPr>
            <w:rStyle w:val="Hyperlink"/>
            <w:rFonts w:ascii="Times New Roman" w:hAnsi="Times New Roman" w:cs="Times New Roman"/>
            <w:color w:val="auto"/>
            <w:sz w:val="24"/>
            <w:szCs w:val="24"/>
            <w:u w:val="none"/>
            <w:shd w:val="clear" w:color="auto" w:fill="FFFFFF"/>
          </w:rPr>
          <w:t>toko</w:t>
        </w:r>
      </w:hyperlink>
      <w:r w:rsidRPr="00283E93">
        <w:rPr>
          <w:rFonts w:ascii="Times New Roman" w:hAnsi="Times New Roman" w:cs="Times New Roman"/>
          <w:sz w:val="24"/>
          <w:szCs w:val="24"/>
          <w:shd w:val="clear" w:color="auto" w:fill="FFFFFF"/>
        </w:rPr>
        <w:t> kecil, atau </w:t>
      </w:r>
      <w:hyperlink r:id="rId13" w:tooltip="Restoran" w:history="1">
        <w:r w:rsidRPr="00283E93">
          <w:rPr>
            <w:rStyle w:val="Hyperlink"/>
            <w:rFonts w:ascii="Times New Roman" w:hAnsi="Times New Roman" w:cs="Times New Roman"/>
            <w:color w:val="auto"/>
            <w:sz w:val="24"/>
            <w:szCs w:val="24"/>
            <w:u w:val="none"/>
            <w:shd w:val="clear" w:color="auto" w:fill="FFFFFF"/>
          </w:rPr>
          <w:t>restoran</w:t>
        </w:r>
      </w:hyperlink>
      <w:r w:rsidRPr="00283E93">
        <w:rPr>
          <w:rFonts w:ascii="Times New Roman" w:hAnsi="Times New Roman" w:cs="Times New Roman"/>
          <w:sz w:val="24"/>
          <w:szCs w:val="24"/>
          <w:shd w:val="clear" w:color="auto" w:fill="FFFFFF"/>
        </w:rPr>
        <w:t> sederhana</w:t>
      </w:r>
      <w:r>
        <w:rPr>
          <w:rFonts w:ascii="Times New Roman" w:hAnsi="Times New Roman" w:cs="Times New Roman"/>
          <w:sz w:val="24"/>
          <w:szCs w:val="24"/>
          <w:shd w:val="clear" w:color="auto" w:fill="FFFFFF"/>
          <w:lang w:val="en-US"/>
        </w:rPr>
        <w:t xml:space="preserve">. Di Indonesia sendiri banyak sekali </w:t>
      </w:r>
      <w:r w:rsidR="00D77A0C">
        <w:rPr>
          <w:rFonts w:ascii="Times New Roman" w:hAnsi="Times New Roman" w:cs="Times New Roman"/>
          <w:i/>
          <w:sz w:val="24"/>
          <w:szCs w:val="24"/>
          <w:shd w:val="clear" w:color="auto" w:fill="FFFFFF"/>
          <w:lang w:val="en-US"/>
        </w:rPr>
        <w:t>nano store</w:t>
      </w:r>
      <w:r>
        <w:rPr>
          <w:rFonts w:ascii="Times New Roman" w:hAnsi="Times New Roman" w:cs="Times New Roman"/>
          <w:sz w:val="24"/>
          <w:szCs w:val="24"/>
          <w:shd w:val="clear" w:color="auto" w:fill="FFFFFF"/>
          <w:lang w:val="en-US"/>
        </w:rPr>
        <w:t xml:space="preserve"> yang tersebar diseluruh wilayah Indonesia. Di bawah ini merupakan jumlah </w:t>
      </w:r>
      <w:r w:rsidR="00D77A0C">
        <w:rPr>
          <w:rFonts w:ascii="Times New Roman" w:hAnsi="Times New Roman" w:cs="Times New Roman"/>
          <w:sz w:val="24"/>
          <w:szCs w:val="24"/>
          <w:shd w:val="clear" w:color="auto" w:fill="FFFFFF"/>
          <w:lang w:val="en-US"/>
        </w:rPr>
        <w:t>nano store</w:t>
      </w:r>
      <w:r>
        <w:rPr>
          <w:rFonts w:ascii="Times New Roman" w:hAnsi="Times New Roman" w:cs="Times New Roman"/>
          <w:sz w:val="24"/>
          <w:szCs w:val="24"/>
          <w:shd w:val="clear" w:color="auto" w:fill="FFFFFF"/>
          <w:lang w:val="en-US"/>
        </w:rPr>
        <w:t xml:space="preserve"> di Indonesia:</w:t>
      </w:r>
    </w:p>
    <w:p w14:paraId="7E2BC05E" w14:textId="77777777" w:rsidR="00D34CF8" w:rsidRDefault="00D34CF8" w:rsidP="00D34CF8">
      <w:pPr>
        <w:spacing w:after="0" w:line="240" w:lineRule="auto"/>
        <w:ind w:firstLine="720"/>
        <w:jc w:val="both"/>
        <w:rPr>
          <w:rFonts w:ascii="Times New Roman" w:hAnsi="Times New Roman" w:cs="Times New Roman"/>
          <w:sz w:val="24"/>
          <w:szCs w:val="24"/>
          <w:shd w:val="clear" w:color="auto" w:fill="FFFFFF"/>
          <w:lang w:val="en-US"/>
        </w:rPr>
      </w:pPr>
    </w:p>
    <w:p w14:paraId="26A3EC36" w14:textId="77777777" w:rsidR="00A9661B" w:rsidRDefault="00A9661B" w:rsidP="00A9661B">
      <w:pPr>
        <w:spacing w:after="0" w:line="240" w:lineRule="auto"/>
        <w:jc w:val="center"/>
        <w:rPr>
          <w:rFonts w:ascii="Times New Roman" w:hAnsi="Times New Roman" w:cs="Times New Roman"/>
          <w:color w:val="000000" w:themeColor="text1"/>
          <w:sz w:val="24"/>
          <w:lang w:val="en-US"/>
        </w:rPr>
      </w:pPr>
      <w:r w:rsidRPr="0059539B">
        <w:rPr>
          <w:rFonts w:ascii="Times New Roman" w:hAnsi="Times New Roman" w:cs="Times New Roman"/>
          <w:noProof/>
          <w:sz w:val="24"/>
          <w:szCs w:val="24"/>
          <w:lang w:val="en-US"/>
        </w:rPr>
        <w:drawing>
          <wp:inline distT="0" distB="0" distL="0" distR="0" wp14:anchorId="063631FC" wp14:editId="5AADDCB2">
            <wp:extent cx="3876541" cy="1564783"/>
            <wp:effectExtent l="0" t="0" r="1016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A9AB6E" w14:textId="77777777" w:rsidR="00A9661B" w:rsidRPr="00D34CF8" w:rsidRDefault="00B8169B" w:rsidP="00D34CF8">
      <w:pPr>
        <w:spacing w:after="0" w:line="240" w:lineRule="auto"/>
        <w:jc w:val="center"/>
        <w:rPr>
          <w:rFonts w:ascii="Times New Roman" w:hAnsi="Times New Roman" w:cs="Times New Roman"/>
          <w:sz w:val="20"/>
          <w:lang w:val="en-US"/>
        </w:rPr>
      </w:pPr>
      <w:bookmarkStart w:id="2" w:name="_Toc62761295"/>
      <w:r w:rsidRPr="00D34CF8">
        <w:rPr>
          <w:rFonts w:ascii="Times New Roman" w:hAnsi="Times New Roman" w:cs="Times New Roman"/>
          <w:sz w:val="20"/>
          <w:lang w:val="en-US"/>
        </w:rPr>
        <w:t xml:space="preserve">Gambar </w:t>
      </w:r>
      <w:r w:rsidR="00A9661B" w:rsidRPr="00D34CF8">
        <w:rPr>
          <w:rFonts w:ascii="Times New Roman" w:hAnsi="Times New Roman" w:cs="Times New Roman"/>
          <w:sz w:val="20"/>
          <w:lang w:val="en-US"/>
        </w:rPr>
        <w:t>2</w:t>
      </w:r>
      <w:r w:rsidRPr="00D34CF8">
        <w:rPr>
          <w:rFonts w:ascii="Times New Roman" w:hAnsi="Times New Roman" w:cs="Times New Roman"/>
          <w:sz w:val="20"/>
          <w:lang w:val="en-US"/>
        </w:rPr>
        <w:t>.</w:t>
      </w:r>
      <w:r w:rsidR="00A9661B" w:rsidRPr="00D34CF8">
        <w:rPr>
          <w:rFonts w:ascii="Times New Roman" w:hAnsi="Times New Roman" w:cs="Times New Roman"/>
          <w:sz w:val="20"/>
          <w:lang w:val="en-US"/>
        </w:rPr>
        <w:t xml:space="preserve"> Grafik Jumlah Toko Kelontong di Indonesia</w:t>
      </w:r>
      <w:bookmarkEnd w:id="2"/>
    </w:p>
    <w:p w14:paraId="7D2296AA" w14:textId="77777777" w:rsidR="00A9661B" w:rsidRPr="00D34CF8" w:rsidRDefault="00A9661B" w:rsidP="00D34CF8">
      <w:pPr>
        <w:spacing w:after="0" w:line="240" w:lineRule="auto"/>
        <w:jc w:val="center"/>
        <w:rPr>
          <w:rFonts w:ascii="Times New Roman" w:hAnsi="Times New Roman" w:cs="Times New Roman"/>
          <w:i/>
          <w:sz w:val="20"/>
          <w:lang w:val="en-US"/>
        </w:rPr>
      </w:pPr>
      <w:r w:rsidRPr="00D34CF8">
        <w:rPr>
          <w:rFonts w:ascii="Times New Roman" w:hAnsi="Times New Roman" w:cs="Times New Roman"/>
          <w:sz w:val="20"/>
          <w:lang w:val="en-US"/>
        </w:rPr>
        <w:t>Sumber: Bappenas 2017</w:t>
      </w:r>
    </w:p>
    <w:p w14:paraId="32FAF3C4" w14:textId="38F4CB5C" w:rsidR="00A9661B" w:rsidRDefault="00A9661B" w:rsidP="00D34CF8">
      <w:pPr>
        <w:spacing w:after="0" w:line="24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Berdasarkan data di atas dapat terlihat jumlah </w:t>
      </w:r>
      <w:r w:rsidR="00D77A0C">
        <w:rPr>
          <w:rFonts w:ascii="Times New Roman" w:hAnsi="Times New Roman" w:cs="Times New Roman"/>
          <w:i/>
          <w:color w:val="000000" w:themeColor="text1"/>
          <w:sz w:val="24"/>
          <w:lang w:val="en-US"/>
        </w:rPr>
        <w:t>nano store</w:t>
      </w:r>
      <w:r>
        <w:rPr>
          <w:rFonts w:ascii="Times New Roman" w:hAnsi="Times New Roman" w:cs="Times New Roman"/>
          <w:color w:val="000000" w:themeColor="text1"/>
          <w:sz w:val="24"/>
          <w:lang w:val="en-US"/>
        </w:rPr>
        <w:t xml:space="preserve"> di Indonesia naik setiap periodenya. Hal ini menandakan bahwa kehadiran </w:t>
      </w:r>
      <w:r w:rsidR="00D77A0C">
        <w:rPr>
          <w:rFonts w:ascii="Times New Roman" w:hAnsi="Times New Roman" w:cs="Times New Roman"/>
          <w:i/>
          <w:color w:val="000000" w:themeColor="text1"/>
          <w:sz w:val="24"/>
          <w:lang w:val="en-US"/>
        </w:rPr>
        <w:t>nano store</w:t>
      </w:r>
      <w:r>
        <w:rPr>
          <w:rFonts w:ascii="Times New Roman" w:hAnsi="Times New Roman" w:cs="Times New Roman"/>
          <w:color w:val="000000" w:themeColor="text1"/>
          <w:sz w:val="24"/>
          <w:lang w:val="en-US"/>
        </w:rPr>
        <w:t xml:space="preserve"> di tengah-tengah masyarakat sangat membantu dan memudahkan masyarakat dalam memenuhi </w:t>
      </w:r>
      <w:r>
        <w:rPr>
          <w:rFonts w:ascii="Times New Roman" w:hAnsi="Times New Roman" w:cs="Times New Roman"/>
          <w:color w:val="000000" w:themeColor="text1"/>
          <w:sz w:val="24"/>
          <w:lang w:val="en-US"/>
        </w:rPr>
        <w:lastRenderedPageBreak/>
        <w:t xml:space="preserve">kebutuhannya. Di Kota Bandung sendiri, banyak sekali </w:t>
      </w:r>
      <w:r w:rsidR="00D77A0C">
        <w:rPr>
          <w:rFonts w:ascii="Times New Roman" w:hAnsi="Times New Roman" w:cs="Times New Roman"/>
          <w:i/>
          <w:color w:val="000000" w:themeColor="text1"/>
          <w:sz w:val="24"/>
          <w:lang w:val="en-US"/>
        </w:rPr>
        <w:t>nano store</w:t>
      </w:r>
      <w:r>
        <w:rPr>
          <w:rFonts w:ascii="Times New Roman" w:hAnsi="Times New Roman" w:cs="Times New Roman"/>
          <w:color w:val="000000" w:themeColor="text1"/>
          <w:sz w:val="24"/>
          <w:lang w:val="en-US"/>
        </w:rPr>
        <w:t xml:space="preserve"> yang dapat dijumpai dengan mudah, tak hanya jumlah, tetapi jenisnya pun beragam. Salah satu jenis </w:t>
      </w:r>
      <w:r w:rsidR="00D77A0C">
        <w:rPr>
          <w:rFonts w:ascii="Times New Roman" w:hAnsi="Times New Roman" w:cs="Times New Roman"/>
          <w:i/>
          <w:color w:val="000000" w:themeColor="text1"/>
          <w:sz w:val="24"/>
          <w:lang w:val="en-US"/>
        </w:rPr>
        <w:t>nano store</w:t>
      </w:r>
      <w:r>
        <w:rPr>
          <w:rFonts w:ascii="Times New Roman" w:hAnsi="Times New Roman" w:cs="Times New Roman"/>
          <w:i/>
          <w:color w:val="000000" w:themeColor="text1"/>
          <w:sz w:val="24"/>
          <w:lang w:val="en-US"/>
        </w:rPr>
        <w:t xml:space="preserve"> </w:t>
      </w:r>
      <w:r>
        <w:rPr>
          <w:rFonts w:ascii="Times New Roman" w:hAnsi="Times New Roman" w:cs="Times New Roman"/>
          <w:color w:val="000000" w:themeColor="text1"/>
          <w:sz w:val="24"/>
          <w:lang w:val="en-US"/>
        </w:rPr>
        <w:t xml:space="preserve">yang ada di Kota Bandung adalah pasar buku cetak. Tempat ini biasa disebut Pasar Buku Palasari yang berada di Jl. Palasari No.35, Turangga, Kecamatan Lengkong, Kota Bandung, Jawa Barat. Industri ini merupakan tempat sekumpulan </w:t>
      </w:r>
      <w:r w:rsidR="00D77A0C">
        <w:rPr>
          <w:rFonts w:ascii="Times New Roman" w:hAnsi="Times New Roman" w:cs="Times New Roman"/>
          <w:i/>
          <w:color w:val="000000" w:themeColor="text1"/>
          <w:sz w:val="24"/>
          <w:lang w:val="en-US"/>
        </w:rPr>
        <w:t>nano store</w:t>
      </w:r>
      <w:r>
        <w:rPr>
          <w:rFonts w:ascii="Times New Roman" w:hAnsi="Times New Roman" w:cs="Times New Roman"/>
          <w:color w:val="000000" w:themeColor="text1"/>
          <w:sz w:val="24"/>
          <w:lang w:val="en-US"/>
        </w:rPr>
        <w:t xml:space="preserve"> penjual buku yang menyediakan buku dalam kondisi baru maupun bekas, tentunya harga-harga yang ditawarkan jauh lebih murah dibandingkan dengan toko buku yang berada di tengah-tengah kota maupun pusat perbelanjaan.</w:t>
      </w:r>
    </w:p>
    <w:p w14:paraId="6066715B" w14:textId="77777777" w:rsidR="00A9661B" w:rsidRDefault="00A9661B" w:rsidP="00D34CF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lang w:val="en-US"/>
        </w:rPr>
        <w:t xml:space="preserve">Akan tetapi, saat kondisi pandemi COVID-19 ini, yang terkena dampak tak hanya di bidang usaha, bidang pendidikan pun terkena dampak yang cukup besar akan hal ini. Sejak 15 Maret 2020 semua tingkatan pendidikan di Indonesia menginstruksikan untuk melakukan pembelajaran jarak jauh (PJJ) dan dilaksanakan di rumah masing-masing. Akibatnya sekarang tenaga pendidik dan para siswa melakukan semua kegiatan belajar secara </w:t>
      </w:r>
      <w:r w:rsidRPr="00AC1A31">
        <w:rPr>
          <w:rFonts w:ascii="Times New Roman" w:hAnsi="Times New Roman" w:cs="Times New Roman"/>
          <w:i/>
          <w:color w:val="000000" w:themeColor="text1"/>
          <w:sz w:val="24"/>
          <w:lang w:val="en-US"/>
        </w:rPr>
        <w:t>online</w:t>
      </w:r>
      <w:r>
        <w:rPr>
          <w:rFonts w:ascii="Times New Roman" w:hAnsi="Times New Roman" w:cs="Times New Roman"/>
          <w:color w:val="000000" w:themeColor="text1"/>
          <w:sz w:val="24"/>
          <w:lang w:val="en-US"/>
        </w:rPr>
        <w:t xml:space="preserve"> dengan segala keterbatasan yang ada. Referensi materi pembelajaran pun banyak diberikan sumber dari internet dikarenakan aturan untuk tetap berada di dalam rumah dan menjaga jarak. Hal ini pun menjadi penyebab dari berubahnya minat beli konsumen terhadap buku cetak. Minat beli sendiri merupakan </w:t>
      </w:r>
      <w:r w:rsidRPr="002B0EE8">
        <w:rPr>
          <w:rFonts w:ascii="Times New Roman" w:hAnsi="Times New Roman" w:cs="Times New Roman"/>
          <w:sz w:val="24"/>
          <w:szCs w:val="24"/>
        </w:rPr>
        <w:t>cerminkan hasrat dan keinginan konsumen untuk membeli suatu produk.</w:t>
      </w:r>
      <w:r>
        <w:t xml:space="preserve"> </w:t>
      </w:r>
      <w:r w:rsidRPr="001C244E">
        <w:rPr>
          <w:rFonts w:ascii="Times New Roman" w:hAnsi="Times New Roman" w:cs="Times New Roman"/>
          <w:sz w:val="24"/>
          <w:szCs w:val="24"/>
        </w:rPr>
        <w:t xml:space="preserve">Sehingga jika </w:t>
      </w:r>
      <w:r>
        <w:rPr>
          <w:rFonts w:ascii="Times New Roman" w:hAnsi="Times New Roman" w:cs="Times New Roman"/>
          <w:sz w:val="24"/>
          <w:szCs w:val="24"/>
          <w:lang w:val="en-US"/>
        </w:rPr>
        <w:t xml:space="preserve">terdapat hal yang mengganggu seperti pandemi ini </w:t>
      </w:r>
      <w:r w:rsidRPr="001C244E">
        <w:rPr>
          <w:rFonts w:ascii="Times New Roman" w:hAnsi="Times New Roman" w:cs="Times New Roman"/>
          <w:sz w:val="24"/>
          <w:szCs w:val="24"/>
        </w:rPr>
        <w:t xml:space="preserve"> yang </w:t>
      </w:r>
      <w:r>
        <w:rPr>
          <w:rFonts w:ascii="Times New Roman" w:hAnsi="Times New Roman" w:cs="Times New Roman"/>
          <w:sz w:val="24"/>
          <w:szCs w:val="24"/>
          <w:lang w:val="en-US"/>
        </w:rPr>
        <w:t>mengharuskan semua kegiatan dilakukan di dalam rumah</w:t>
      </w:r>
      <w:r w:rsidRPr="001C244E">
        <w:rPr>
          <w:rFonts w:ascii="Times New Roman" w:hAnsi="Times New Roman" w:cs="Times New Roman"/>
          <w:sz w:val="24"/>
          <w:szCs w:val="24"/>
        </w:rPr>
        <w:t>, maka akan menimbulkan kecilnya minat beli kons</w:t>
      </w:r>
      <w:r>
        <w:rPr>
          <w:rFonts w:ascii="Times New Roman" w:hAnsi="Times New Roman" w:cs="Times New Roman"/>
          <w:sz w:val="24"/>
          <w:szCs w:val="24"/>
        </w:rPr>
        <w:t>umen terhadap produk perusahaan</w:t>
      </w:r>
      <w:r>
        <w:rPr>
          <w:rFonts w:ascii="Times New Roman" w:hAnsi="Times New Roman" w:cs="Times New Roman"/>
          <w:sz w:val="24"/>
          <w:szCs w:val="24"/>
          <w:lang w:val="en-US"/>
        </w:rPr>
        <w:t>. Maka dari penjelasan tersebut, tingkat minat beli buku cetak pada masa pandemi ini penting untuk diteliti.</w:t>
      </w:r>
    </w:p>
    <w:p w14:paraId="46775987" w14:textId="77777777" w:rsidR="00A9661B" w:rsidRDefault="00A9661B" w:rsidP="00A9661B">
      <w:pPr>
        <w:spacing w:after="0" w:line="240" w:lineRule="auto"/>
        <w:jc w:val="both"/>
        <w:rPr>
          <w:rFonts w:ascii="Times New Roman" w:hAnsi="Times New Roman" w:cs="Times New Roman"/>
          <w:color w:val="000000" w:themeColor="text1"/>
          <w:sz w:val="24"/>
          <w:lang w:val="en-US"/>
        </w:rPr>
      </w:pPr>
    </w:p>
    <w:p w14:paraId="6BB25B0B" w14:textId="77777777" w:rsidR="00A9661B" w:rsidRDefault="00A9661B" w:rsidP="00571187">
      <w:pPr>
        <w:pStyle w:val="Heading1"/>
        <w:spacing w:after="240"/>
        <w:rPr>
          <w:rFonts w:ascii="Times New Roman" w:hAnsi="Times New Roman" w:cs="Times New Roman"/>
          <w:b/>
          <w:color w:val="000000" w:themeColor="text1"/>
          <w:sz w:val="24"/>
          <w:lang w:val="en-US"/>
        </w:rPr>
      </w:pPr>
      <w:r w:rsidRPr="00A9661B">
        <w:rPr>
          <w:rFonts w:ascii="Times New Roman" w:hAnsi="Times New Roman" w:cs="Times New Roman"/>
          <w:b/>
          <w:color w:val="000000" w:themeColor="text1"/>
          <w:sz w:val="24"/>
          <w:lang w:val="en-US"/>
        </w:rPr>
        <w:t>TINJAUAN PUSTAKA</w:t>
      </w:r>
    </w:p>
    <w:p w14:paraId="3C3DA2F8" w14:textId="4D67A8C3" w:rsidR="00A9661B" w:rsidRPr="00D34CF8" w:rsidRDefault="00D77A0C" w:rsidP="00D34CF8">
      <w:pPr>
        <w:rPr>
          <w:rFonts w:ascii="Times New Roman" w:hAnsi="Times New Roman" w:cs="Times New Roman"/>
          <w:b/>
          <w:sz w:val="24"/>
          <w:lang w:val="en-US"/>
        </w:rPr>
      </w:pPr>
      <w:r>
        <w:rPr>
          <w:rFonts w:ascii="Times New Roman" w:hAnsi="Times New Roman" w:cs="Times New Roman"/>
          <w:b/>
          <w:sz w:val="24"/>
          <w:lang w:val="en-US"/>
        </w:rPr>
        <w:t>Nano store</w:t>
      </w:r>
    </w:p>
    <w:p w14:paraId="23A1D4DE" w14:textId="4CBAC750" w:rsidR="00A9661B" w:rsidRDefault="00D77A0C" w:rsidP="00D34CF8">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lang w:val="en-US"/>
        </w:rPr>
        <w:t>Nano store</w:t>
      </w:r>
      <w:r w:rsidR="00A9661B">
        <w:rPr>
          <w:rFonts w:ascii="Times New Roman" w:hAnsi="Times New Roman" w:cs="Times New Roman"/>
          <w:sz w:val="24"/>
          <w:lang w:val="en-US"/>
        </w:rPr>
        <w:t xml:space="preserve"> adalah toko ritel yang memiliki luas toko kurang dari 20m</w:t>
      </w:r>
      <w:r w:rsidR="00A9661B">
        <w:rPr>
          <w:rFonts w:ascii="Times New Roman" w:hAnsi="Times New Roman" w:cs="Times New Roman"/>
          <w:sz w:val="24"/>
          <w:vertAlign w:val="superscript"/>
          <w:lang w:val="en-US"/>
        </w:rPr>
        <w:t>2</w:t>
      </w:r>
      <w:r w:rsidR="00A9661B">
        <w:rPr>
          <w:rFonts w:ascii="Times New Roman" w:hAnsi="Times New Roman" w:cs="Times New Roman"/>
          <w:sz w:val="24"/>
          <w:lang w:val="en-US"/>
        </w:rPr>
        <w:t xml:space="preserve"> dan dimiliki secara independen. Karena keterbatasan teknologi yang dipunya oleh pengusaha </w:t>
      </w:r>
      <w:r>
        <w:rPr>
          <w:rFonts w:ascii="Times New Roman" w:hAnsi="Times New Roman" w:cs="Times New Roman"/>
          <w:i/>
          <w:sz w:val="24"/>
          <w:lang w:val="en-US"/>
        </w:rPr>
        <w:t>nano store</w:t>
      </w:r>
      <w:r w:rsidR="00A9661B">
        <w:rPr>
          <w:rFonts w:ascii="Times New Roman" w:hAnsi="Times New Roman" w:cs="Times New Roman"/>
          <w:sz w:val="24"/>
          <w:lang w:val="en-US"/>
        </w:rPr>
        <w:t xml:space="preserve">, maka pembayaran yang digunakan dalam transaksi juga mayoritas masih menggunakan uang tunai (Kin, 2018). </w:t>
      </w:r>
      <w:r w:rsidR="00A9661B">
        <w:rPr>
          <w:rFonts w:ascii="Times New Roman" w:hAnsi="Times New Roman" w:cs="Times New Roman"/>
          <w:sz w:val="24"/>
          <w:szCs w:val="24"/>
        </w:rPr>
        <w:t xml:space="preserve">Menurut Blanco dan Francoo (2013:4) </w:t>
      </w:r>
      <w:r>
        <w:rPr>
          <w:rFonts w:ascii="Times New Roman" w:hAnsi="Times New Roman" w:cs="Times New Roman"/>
          <w:i/>
          <w:sz w:val="24"/>
          <w:szCs w:val="24"/>
        </w:rPr>
        <w:t>nano store</w:t>
      </w:r>
      <w:r w:rsidR="00A9661B">
        <w:rPr>
          <w:rFonts w:ascii="Times New Roman" w:hAnsi="Times New Roman" w:cs="Times New Roman"/>
          <w:i/>
          <w:sz w:val="24"/>
          <w:szCs w:val="24"/>
        </w:rPr>
        <w:t xml:space="preserve"> </w:t>
      </w:r>
      <w:r w:rsidR="00A9661B">
        <w:rPr>
          <w:rFonts w:ascii="Times New Roman" w:hAnsi="Times New Roman" w:cs="Times New Roman"/>
          <w:sz w:val="24"/>
          <w:szCs w:val="24"/>
        </w:rPr>
        <w:t xml:space="preserve">adalah bisnis yang dioperasikan keluarga, hal ini menyebabkan semua fungsi keputusan disatukan dalam satu pemilik. Ada berbagai ukuran bisnis ini: beberapa dapat dikategorikan sebagai toko mini, dengan </w:t>
      </w:r>
      <w:r w:rsidR="00A9661B">
        <w:rPr>
          <w:rFonts w:ascii="Times New Roman" w:hAnsi="Times New Roman" w:cs="Times New Roman"/>
          <w:sz w:val="24"/>
          <w:szCs w:val="24"/>
          <w:lang w:val="en-US"/>
        </w:rPr>
        <w:t xml:space="preserve">luas </w:t>
      </w:r>
      <w:r w:rsidR="00A9661B">
        <w:rPr>
          <w:rFonts w:ascii="Times New Roman" w:hAnsi="Times New Roman" w:cs="Times New Roman"/>
          <w:sz w:val="24"/>
          <w:szCs w:val="24"/>
        </w:rPr>
        <w:t>permukaan toko 15-40 meter persegi. Namun, sebagian besar jauh lebih kecil, dan memiliki kurang dari 15 meter persegi toko, atau mungkin tidak memiliki toko, tetapi memiliki gerobak untuk berjualan.</w:t>
      </w:r>
    </w:p>
    <w:p w14:paraId="12701B26" w14:textId="1804F08B" w:rsidR="00A9661B" w:rsidRDefault="00A9661B" w:rsidP="00D34CF8">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lang w:val="en-US"/>
        </w:rPr>
        <w:t xml:space="preserve">Dari </w:t>
      </w:r>
      <w:r>
        <w:rPr>
          <w:rFonts w:ascii="Times New Roman" w:hAnsi="Times New Roman" w:cs="Times New Roman"/>
          <w:sz w:val="24"/>
          <w:szCs w:val="24"/>
          <w:lang w:val="en-US"/>
        </w:rPr>
        <w:t xml:space="preserve">pengertian di atas, </w:t>
      </w:r>
      <w:r w:rsidR="00D77A0C">
        <w:rPr>
          <w:rFonts w:ascii="Times New Roman" w:hAnsi="Times New Roman" w:cs="Times New Roman"/>
          <w:i/>
          <w:sz w:val="24"/>
          <w:szCs w:val="24"/>
          <w:lang w:val="en-US"/>
        </w:rPr>
        <w:t>nano store</w:t>
      </w:r>
      <w:r>
        <w:rPr>
          <w:rFonts w:ascii="Times New Roman" w:hAnsi="Times New Roman" w:cs="Times New Roman"/>
          <w:sz w:val="24"/>
          <w:szCs w:val="24"/>
          <w:lang w:val="en-US"/>
        </w:rPr>
        <w:t xml:space="preserve"> merupakan jenis usaha kecil milik perorangan dan independen. Dengan kekayaan dan omzet dibawah Rp. 500.000.000, maka luas tokonya pun tidak besar, rata-rata kurang dari 20m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Berikut ini merupakan karakteristik </w:t>
      </w:r>
      <w:r w:rsidR="00D77A0C">
        <w:rPr>
          <w:rFonts w:ascii="Times New Roman" w:hAnsi="Times New Roman" w:cs="Times New Roman"/>
          <w:i/>
          <w:sz w:val="24"/>
          <w:szCs w:val="24"/>
        </w:rPr>
        <w:t>nano store</w:t>
      </w:r>
      <w:r>
        <w:rPr>
          <w:rFonts w:ascii="Times New Roman" w:hAnsi="Times New Roman" w:cs="Times New Roman"/>
          <w:i/>
          <w:sz w:val="24"/>
          <w:szCs w:val="24"/>
        </w:rPr>
        <w:t xml:space="preserve"> </w:t>
      </w:r>
      <w:r>
        <w:rPr>
          <w:rFonts w:ascii="Times New Roman" w:hAnsi="Times New Roman" w:cs="Times New Roman"/>
          <w:sz w:val="24"/>
          <w:szCs w:val="24"/>
        </w:rPr>
        <w:t>atau warung kelontong menurut Blanco dan Francoo (2013:5):</w:t>
      </w:r>
    </w:p>
    <w:p w14:paraId="71CE33C1" w14:textId="77777777" w:rsidR="00A9661B" w:rsidRDefault="00A9661B" w:rsidP="00D34CF8">
      <w:pPr>
        <w:pStyle w:val="ListParagraph"/>
        <w:numPr>
          <w:ilvl w:val="0"/>
          <w:numId w:val="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Dimiliki oleh pemilik tunggal</w:t>
      </w:r>
      <w:r>
        <w:rPr>
          <w:rFonts w:ascii="Times New Roman" w:hAnsi="Times New Roman" w:cs="Times New Roman"/>
          <w:sz w:val="24"/>
          <w:szCs w:val="24"/>
          <w:lang w:val="en-US"/>
        </w:rPr>
        <w:t>.</w:t>
      </w:r>
    </w:p>
    <w:p w14:paraId="0EA460BD" w14:textId="77777777" w:rsidR="00A9661B" w:rsidRDefault="00A9661B" w:rsidP="00D34CF8">
      <w:pPr>
        <w:pStyle w:val="ListParagraph"/>
        <w:numPr>
          <w:ilvl w:val="0"/>
          <w:numId w:val="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Tidak memiliki tim logistik dalam pendistribusian baran</w:t>
      </w:r>
      <w:r>
        <w:rPr>
          <w:rFonts w:ascii="Times New Roman" w:hAnsi="Times New Roman" w:cs="Times New Roman"/>
          <w:sz w:val="24"/>
          <w:szCs w:val="24"/>
          <w:lang w:val="en-US"/>
        </w:rPr>
        <w:t>g.</w:t>
      </w:r>
    </w:p>
    <w:p w14:paraId="531FDC3F" w14:textId="77777777" w:rsidR="00A9661B" w:rsidRDefault="00A9661B" w:rsidP="00D34CF8">
      <w:pPr>
        <w:pStyle w:val="ListParagraph"/>
        <w:numPr>
          <w:ilvl w:val="0"/>
          <w:numId w:val="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Pembayaran dapat dilakukan secara tunai dan atau sistem cicilan yang berdasar dengan hubungan yang dimiliki antara pemilik/penjual dan pembeli</w:t>
      </w:r>
      <w:r>
        <w:rPr>
          <w:rFonts w:ascii="Times New Roman" w:hAnsi="Times New Roman" w:cs="Times New Roman"/>
          <w:sz w:val="24"/>
          <w:szCs w:val="24"/>
          <w:lang w:val="en-US"/>
        </w:rPr>
        <w:t>.</w:t>
      </w:r>
    </w:p>
    <w:p w14:paraId="08512F76" w14:textId="77777777" w:rsidR="00A9661B" w:rsidRPr="00571187" w:rsidRDefault="00A9661B" w:rsidP="00D34CF8">
      <w:pPr>
        <w:pStyle w:val="ListParagraph"/>
        <w:numPr>
          <w:ilvl w:val="0"/>
          <w:numId w:val="2"/>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Konsumen yang miliki rata-rata 200-300 per kios/warung</w:t>
      </w:r>
      <w:r>
        <w:rPr>
          <w:rFonts w:ascii="Times New Roman" w:hAnsi="Times New Roman" w:cs="Times New Roman"/>
          <w:sz w:val="24"/>
          <w:szCs w:val="24"/>
          <w:lang w:val="en-US"/>
        </w:rPr>
        <w:t>.</w:t>
      </w:r>
    </w:p>
    <w:p w14:paraId="2D967BCA" w14:textId="77777777" w:rsidR="00571187" w:rsidRDefault="00571187" w:rsidP="00D34CF8">
      <w:pPr>
        <w:pStyle w:val="ListParagraph"/>
        <w:spacing w:line="240" w:lineRule="auto"/>
        <w:ind w:left="851" w:hanging="425"/>
        <w:jc w:val="both"/>
        <w:rPr>
          <w:rFonts w:ascii="Times New Roman" w:hAnsi="Times New Roman" w:cs="Times New Roman"/>
          <w:sz w:val="24"/>
          <w:szCs w:val="24"/>
        </w:rPr>
      </w:pPr>
    </w:p>
    <w:p w14:paraId="0117B786" w14:textId="77777777" w:rsidR="000151B9" w:rsidRDefault="000151B9" w:rsidP="00D34CF8">
      <w:pPr>
        <w:pStyle w:val="Heading3"/>
        <w:spacing w:line="240" w:lineRule="auto"/>
        <w:rPr>
          <w:rFonts w:ascii="Times New Roman" w:hAnsi="Times New Roman" w:cs="Times New Roman"/>
          <w:b/>
          <w:color w:val="000000" w:themeColor="text1"/>
          <w:lang w:val="en-US"/>
        </w:rPr>
      </w:pPr>
      <w:bookmarkStart w:id="3" w:name="_Toc62761303"/>
      <w:r>
        <w:rPr>
          <w:rFonts w:ascii="Times New Roman" w:hAnsi="Times New Roman" w:cs="Times New Roman"/>
          <w:b/>
          <w:color w:val="000000" w:themeColor="text1"/>
          <w:lang w:val="en-US"/>
        </w:rPr>
        <w:t>Minat Beli</w:t>
      </w:r>
      <w:bookmarkEnd w:id="3"/>
    </w:p>
    <w:p w14:paraId="38F537C2" w14:textId="77777777" w:rsidR="000151B9" w:rsidRDefault="000151B9" w:rsidP="00D34C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Banyak sekali perilaku konsumen, salah satunya yaitu</w:t>
      </w:r>
      <w:r>
        <w:rPr>
          <w:rFonts w:ascii="Times New Roman" w:hAnsi="Times New Roman" w:cs="Times New Roman"/>
          <w:sz w:val="24"/>
          <w:szCs w:val="24"/>
        </w:rPr>
        <w:t xml:space="preserve"> minat atau keinginan membeli suatu produk atau layanan jasa. Bentuk konsumen </w:t>
      </w:r>
      <w:r>
        <w:rPr>
          <w:rFonts w:ascii="Times New Roman" w:hAnsi="Times New Roman" w:cs="Times New Roman"/>
          <w:sz w:val="24"/>
          <w:szCs w:val="24"/>
          <w:lang w:val="en-US"/>
        </w:rPr>
        <w:t>seperti itu</w:t>
      </w:r>
      <w:r>
        <w:rPr>
          <w:rFonts w:ascii="Times New Roman" w:hAnsi="Times New Roman" w:cs="Times New Roman"/>
          <w:sz w:val="24"/>
          <w:szCs w:val="24"/>
        </w:rPr>
        <w:t xml:space="preserve"> adalah konsumen</w:t>
      </w:r>
      <w:r>
        <w:rPr>
          <w:rFonts w:ascii="Times New Roman" w:hAnsi="Times New Roman" w:cs="Times New Roman"/>
          <w:sz w:val="24"/>
          <w:szCs w:val="24"/>
          <w:lang w:val="en-US"/>
        </w:rPr>
        <w:t xml:space="preserve"> yang</w:t>
      </w:r>
      <w:r>
        <w:rPr>
          <w:rFonts w:ascii="Times New Roman" w:hAnsi="Times New Roman" w:cs="Times New Roman"/>
          <w:sz w:val="24"/>
          <w:szCs w:val="24"/>
        </w:rPr>
        <w:t xml:space="preserve"> potensial, </w:t>
      </w:r>
      <w:r>
        <w:rPr>
          <w:rFonts w:ascii="Times New Roman" w:hAnsi="Times New Roman" w:cs="Times New Roman"/>
          <w:sz w:val="24"/>
          <w:szCs w:val="24"/>
          <w:lang w:val="en-US"/>
        </w:rPr>
        <w:t>dimana</w:t>
      </w:r>
      <w:r>
        <w:rPr>
          <w:rFonts w:ascii="Times New Roman" w:hAnsi="Times New Roman" w:cs="Times New Roman"/>
          <w:sz w:val="24"/>
          <w:szCs w:val="24"/>
        </w:rPr>
        <w:t xml:space="preserve"> konsumen </w:t>
      </w:r>
      <w:r>
        <w:rPr>
          <w:rFonts w:ascii="Times New Roman" w:hAnsi="Times New Roman" w:cs="Times New Roman"/>
          <w:sz w:val="24"/>
          <w:szCs w:val="24"/>
          <w:lang w:val="en-US"/>
        </w:rPr>
        <w:t>tersebut</w:t>
      </w:r>
      <w:r>
        <w:rPr>
          <w:rFonts w:ascii="Times New Roman" w:hAnsi="Times New Roman" w:cs="Times New Roman"/>
          <w:sz w:val="24"/>
          <w:szCs w:val="24"/>
        </w:rPr>
        <w:t xml:space="preserve"> belum melakukan tindakan pembelian pada </w:t>
      </w:r>
      <w:r>
        <w:rPr>
          <w:rFonts w:ascii="Times New Roman" w:hAnsi="Times New Roman" w:cs="Times New Roman"/>
          <w:sz w:val="24"/>
          <w:szCs w:val="24"/>
        </w:rPr>
        <w:lastRenderedPageBreak/>
        <w:t xml:space="preserve">masa sekarang dan </w:t>
      </w:r>
      <w:r>
        <w:rPr>
          <w:rFonts w:ascii="Times New Roman" w:hAnsi="Times New Roman" w:cs="Times New Roman"/>
          <w:sz w:val="24"/>
          <w:szCs w:val="24"/>
          <w:lang w:val="en-US"/>
        </w:rPr>
        <w:t>memungkinkan untuk</w:t>
      </w:r>
      <w:r>
        <w:rPr>
          <w:rFonts w:ascii="Times New Roman" w:hAnsi="Times New Roman" w:cs="Times New Roman"/>
          <w:sz w:val="24"/>
          <w:szCs w:val="24"/>
        </w:rPr>
        <w:t xml:space="preserve"> melakukan tindakan pembelian pada masa yang akan datang atau bi</w:t>
      </w:r>
      <w:r>
        <w:rPr>
          <w:rFonts w:ascii="Times New Roman" w:hAnsi="Times New Roman" w:cs="Times New Roman"/>
          <w:sz w:val="24"/>
          <w:szCs w:val="24"/>
          <w:lang w:val="en-US"/>
        </w:rPr>
        <w:t>a</w:t>
      </w:r>
      <w:r>
        <w:rPr>
          <w:rFonts w:ascii="Times New Roman" w:hAnsi="Times New Roman" w:cs="Times New Roman"/>
          <w:sz w:val="24"/>
          <w:szCs w:val="24"/>
        </w:rPr>
        <w:t xml:space="preserve">sa disebut sebagai calon pembeli. </w:t>
      </w:r>
    </w:p>
    <w:p w14:paraId="3268E8C6" w14:textId="77777777" w:rsidR="000151B9" w:rsidRDefault="000151B9" w:rsidP="00D34CF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Menurut Kotler dan Keller (2016:</w:t>
      </w:r>
      <w:r>
        <w:rPr>
          <w:rFonts w:ascii="Times New Roman" w:hAnsi="Times New Roman" w:cs="Times New Roman"/>
          <w:sz w:val="24"/>
          <w:szCs w:val="24"/>
          <w:lang w:val="en-US"/>
        </w:rPr>
        <w:t>18</w:t>
      </w:r>
      <w:r>
        <w:rPr>
          <w:rFonts w:ascii="Times New Roman" w:hAnsi="Times New Roman" w:cs="Times New Roman"/>
          <w:sz w:val="24"/>
          <w:szCs w:val="24"/>
        </w:rPr>
        <w:t xml:space="preserve">1) minat beli </w:t>
      </w:r>
      <w:r>
        <w:rPr>
          <w:rFonts w:ascii="Times New Roman" w:hAnsi="Times New Roman" w:cs="Times New Roman"/>
          <w:sz w:val="24"/>
          <w:szCs w:val="24"/>
          <w:lang w:val="en-US"/>
        </w:rPr>
        <w:t>adalah seberapa besar kemungkinan konsumen membeli suatu merek dan jasa atau seberapa besar kemungkinan konsumen untuk berpindah dari satu merek ke merek lainnya. Bila manfaat yang lebih besar dibandingkan pengorbanan untuk mendapatkannya maka dorongan untuk membeli semakin tinggi.</w:t>
      </w:r>
    </w:p>
    <w:p w14:paraId="7DB6BF9B" w14:textId="77777777" w:rsidR="000151B9" w:rsidRDefault="000151B9" w:rsidP="00D34C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Kinnear dan Taylor (2016:24) minat beli adalah komponen perilaku konsumen dalam sikap mengkonsumsi, kecenderungan responden untuk bertindak sebelum memutuskan pembelian produk. </w:t>
      </w:r>
    </w:p>
    <w:p w14:paraId="66E188AE" w14:textId="77777777" w:rsidR="000151B9" w:rsidRDefault="000151B9" w:rsidP="00D34CF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Dari pandangan para ahli diatas maka minat beli adalah sebuah perilaku konsumen memiliki kehendak dalam memilih dan mengonsumsi suatu produk atau jasa dengan berbagai merek yang berbeda, melakukan suatu pilihan yang paling disukainya dengan cara membayar uang atau pengorbanan, dan konsumen akan semakin tertarik jika manfaat lebih besar daripada pengorabanan untuk mendapatkan produk atau jasa tersebut.</w:t>
      </w:r>
      <w:r>
        <w:rPr>
          <w:rFonts w:ascii="Times New Roman" w:hAnsi="Times New Roman" w:cs="Times New Roman"/>
          <w:sz w:val="24"/>
          <w:szCs w:val="24"/>
        </w:rPr>
        <w:t xml:space="preserve"> </w:t>
      </w:r>
    </w:p>
    <w:p w14:paraId="75456049" w14:textId="77777777" w:rsidR="000151B9" w:rsidRPr="00C60686" w:rsidRDefault="000151B9" w:rsidP="00D34CF8">
      <w:pPr>
        <w:pStyle w:val="Heading3"/>
        <w:spacing w:line="240" w:lineRule="auto"/>
        <w:rPr>
          <w:rFonts w:ascii="Times New Roman" w:hAnsi="Times New Roman" w:cs="Times New Roman"/>
          <w:b/>
          <w:color w:val="000000" w:themeColor="text1"/>
        </w:rPr>
      </w:pPr>
      <w:bookmarkStart w:id="4" w:name="_Toc62761305"/>
      <w:r w:rsidRPr="00C60686">
        <w:rPr>
          <w:rFonts w:ascii="Times New Roman" w:hAnsi="Times New Roman" w:cs="Times New Roman"/>
          <w:b/>
          <w:color w:val="000000" w:themeColor="text1"/>
        </w:rPr>
        <w:t>Indikator pada Minat Beli</w:t>
      </w:r>
      <w:bookmarkEnd w:id="4"/>
    </w:p>
    <w:p w14:paraId="018BD200" w14:textId="77777777" w:rsidR="000151B9" w:rsidRPr="00005FF4" w:rsidRDefault="000151B9" w:rsidP="00D34CF8">
      <w:pPr>
        <w:pStyle w:val="ListParagraph"/>
        <w:spacing w:after="0" w:line="240" w:lineRule="auto"/>
        <w:ind w:left="0" w:firstLine="720"/>
        <w:jc w:val="both"/>
        <w:rPr>
          <w:rFonts w:ascii="Times New Roman" w:hAnsi="Times New Roman" w:cs="Times New Roman"/>
          <w:sz w:val="24"/>
          <w:szCs w:val="24"/>
        </w:rPr>
      </w:pPr>
      <w:r w:rsidRPr="00005FF4">
        <w:rPr>
          <w:rFonts w:ascii="Times New Roman" w:hAnsi="Times New Roman" w:cs="Times New Roman"/>
          <w:sz w:val="24"/>
          <w:szCs w:val="24"/>
        </w:rPr>
        <w:t xml:space="preserve">Menurut Abzari, et al. (2014) </w:t>
      </w:r>
      <w:r>
        <w:rPr>
          <w:rFonts w:ascii="Times New Roman" w:hAnsi="Times New Roman" w:cs="Times New Roman"/>
          <w:sz w:val="24"/>
          <w:szCs w:val="24"/>
          <w:lang w:val="en-US"/>
        </w:rPr>
        <w:t xml:space="preserve">identifikasi </w:t>
      </w:r>
      <w:r w:rsidRPr="00005FF4">
        <w:rPr>
          <w:rFonts w:ascii="Times New Roman" w:hAnsi="Times New Roman" w:cs="Times New Roman"/>
          <w:sz w:val="24"/>
          <w:szCs w:val="24"/>
        </w:rPr>
        <w:t>minat beli dap</w:t>
      </w:r>
      <w:r>
        <w:rPr>
          <w:rFonts w:ascii="Times New Roman" w:hAnsi="Times New Roman" w:cs="Times New Roman"/>
          <w:sz w:val="24"/>
          <w:szCs w:val="24"/>
        </w:rPr>
        <w:t>at</w:t>
      </w:r>
      <w:r w:rsidRPr="00005FF4">
        <w:rPr>
          <w:rFonts w:ascii="Times New Roman" w:hAnsi="Times New Roman" w:cs="Times New Roman"/>
          <w:sz w:val="24"/>
          <w:szCs w:val="24"/>
        </w:rPr>
        <w:t xml:space="preserve"> melalui indikator sebagai berikut: </w:t>
      </w:r>
    </w:p>
    <w:p w14:paraId="6C03F8AE" w14:textId="77777777" w:rsidR="000151B9" w:rsidRPr="001C00A1" w:rsidRDefault="000151B9" w:rsidP="00D34CF8">
      <w:pPr>
        <w:pStyle w:val="ListParagraph"/>
        <w:numPr>
          <w:ilvl w:val="0"/>
          <w:numId w:val="3"/>
        </w:numPr>
        <w:spacing w:after="0" w:line="240" w:lineRule="auto"/>
        <w:ind w:left="567"/>
        <w:jc w:val="both"/>
        <w:rPr>
          <w:rFonts w:ascii="Times New Roman" w:hAnsi="Times New Roman" w:cs="Times New Roman"/>
          <w:sz w:val="24"/>
          <w:szCs w:val="24"/>
        </w:rPr>
      </w:pPr>
      <w:r w:rsidRPr="001C00A1">
        <w:rPr>
          <w:rFonts w:ascii="Times New Roman" w:hAnsi="Times New Roman" w:cs="Times New Roman"/>
          <w:sz w:val="24"/>
          <w:szCs w:val="24"/>
        </w:rPr>
        <w:t>Minat transaksional</w:t>
      </w:r>
      <w:r>
        <w:rPr>
          <w:rFonts w:ascii="Times New Roman" w:hAnsi="Times New Roman" w:cs="Times New Roman"/>
          <w:sz w:val="24"/>
          <w:szCs w:val="24"/>
          <w:lang w:val="en-US"/>
        </w:rPr>
        <w:t>,</w:t>
      </w:r>
      <w:r w:rsidRPr="001C00A1">
        <w:rPr>
          <w:rFonts w:ascii="Times New Roman" w:hAnsi="Times New Roman" w:cs="Times New Roman"/>
          <w:sz w:val="24"/>
          <w:szCs w:val="24"/>
        </w:rPr>
        <w:t xml:space="preserve"> yaitu kecenderungan seseorang untuk membeli produk. Hal ini bermaksud yakni konsumen telah memiliki minat untuk melakukan pembelian suatu produk tertentu yang ia inginkan. </w:t>
      </w:r>
    </w:p>
    <w:p w14:paraId="6F680B45" w14:textId="77777777" w:rsidR="000151B9" w:rsidRPr="001C00A1" w:rsidRDefault="000151B9" w:rsidP="00D34CF8">
      <w:pPr>
        <w:pStyle w:val="ListParagraph"/>
        <w:numPr>
          <w:ilvl w:val="0"/>
          <w:numId w:val="3"/>
        </w:numPr>
        <w:spacing w:after="0" w:line="240" w:lineRule="auto"/>
        <w:ind w:left="567"/>
        <w:jc w:val="both"/>
        <w:rPr>
          <w:rFonts w:ascii="Times New Roman" w:hAnsi="Times New Roman" w:cs="Times New Roman"/>
          <w:sz w:val="24"/>
          <w:szCs w:val="24"/>
        </w:rPr>
      </w:pPr>
      <w:r w:rsidRPr="001C00A1">
        <w:rPr>
          <w:rFonts w:ascii="Times New Roman" w:hAnsi="Times New Roman" w:cs="Times New Roman"/>
          <w:sz w:val="24"/>
          <w:szCs w:val="24"/>
        </w:rPr>
        <w:t xml:space="preserve">Minat referensial, yaitu kecenderungan seseorang untuk mereferensikan produk kepada orang lain. Hal ini bermaksud yakni seorang konsumen yang telah memiliki minat untuk membeli akan menyarankan orang terdekatnya untuk juga melakukan pembelian produk yang sama. </w:t>
      </w:r>
    </w:p>
    <w:p w14:paraId="05853634" w14:textId="77777777" w:rsidR="000151B9" w:rsidRPr="001C00A1" w:rsidRDefault="000151B9" w:rsidP="00D34CF8">
      <w:pPr>
        <w:pStyle w:val="ListParagraph"/>
        <w:numPr>
          <w:ilvl w:val="0"/>
          <w:numId w:val="3"/>
        </w:numPr>
        <w:spacing w:after="0" w:line="240" w:lineRule="auto"/>
        <w:ind w:left="567"/>
        <w:jc w:val="both"/>
        <w:rPr>
          <w:rFonts w:ascii="Times New Roman" w:hAnsi="Times New Roman" w:cs="Times New Roman"/>
          <w:sz w:val="24"/>
          <w:szCs w:val="24"/>
        </w:rPr>
      </w:pPr>
      <w:r w:rsidRPr="001C00A1">
        <w:rPr>
          <w:rFonts w:ascii="Times New Roman" w:hAnsi="Times New Roman" w:cs="Times New Roman"/>
          <w:sz w:val="24"/>
          <w:szCs w:val="24"/>
        </w:rPr>
        <w:t xml:space="preserve">Minat preferensial, yaitu minat yang menggambarkan perilaku seseorang yang memiliki preferensi utama pada produk tersebut. Preferensi ini hanya dapat diganti jika terjadi sesuatu dengan produk preferensinya. </w:t>
      </w:r>
    </w:p>
    <w:p w14:paraId="627D1E2A" w14:textId="77777777" w:rsidR="000151B9" w:rsidRPr="001C00A1" w:rsidRDefault="000151B9" w:rsidP="00D34CF8">
      <w:pPr>
        <w:pStyle w:val="ListParagraph"/>
        <w:numPr>
          <w:ilvl w:val="0"/>
          <w:numId w:val="3"/>
        </w:numPr>
        <w:spacing w:after="0" w:line="240" w:lineRule="auto"/>
        <w:ind w:left="567"/>
        <w:jc w:val="both"/>
        <w:rPr>
          <w:rFonts w:ascii="Times New Roman" w:hAnsi="Times New Roman" w:cs="Times New Roman"/>
          <w:sz w:val="24"/>
          <w:szCs w:val="24"/>
        </w:rPr>
      </w:pPr>
      <w:r w:rsidRPr="001C00A1">
        <w:rPr>
          <w:rFonts w:ascii="Times New Roman" w:hAnsi="Times New Roman" w:cs="Times New Roman"/>
          <w:sz w:val="24"/>
          <w:szCs w:val="24"/>
        </w:rPr>
        <w:t>Minat eksploratif</w:t>
      </w:r>
      <w:r>
        <w:rPr>
          <w:rFonts w:ascii="Times New Roman" w:hAnsi="Times New Roman" w:cs="Times New Roman"/>
          <w:sz w:val="24"/>
          <w:szCs w:val="24"/>
          <w:lang w:val="en-US"/>
        </w:rPr>
        <w:t>,</w:t>
      </w:r>
      <w:r w:rsidRPr="001C00A1">
        <w:rPr>
          <w:rFonts w:ascii="Times New Roman" w:hAnsi="Times New Roman" w:cs="Times New Roman"/>
          <w:sz w:val="24"/>
          <w:szCs w:val="24"/>
        </w:rPr>
        <w:t xml:space="preserve"> yaitu menggambarkan perilaku seseorang yang selalu mencari informasi mengenai produk yang diminatinya dan mencari informasi untuk mendukung sifat-sifat positif dari produk tersebut</w:t>
      </w:r>
    </w:p>
    <w:p w14:paraId="74FB10B7" w14:textId="77777777" w:rsidR="000151B9" w:rsidRPr="00C60686" w:rsidRDefault="000151B9" w:rsidP="00D34CF8">
      <w:pPr>
        <w:spacing w:after="0" w:line="240" w:lineRule="auto"/>
        <w:ind w:firstLine="709"/>
        <w:jc w:val="both"/>
        <w:rPr>
          <w:rFonts w:ascii="Times New Roman" w:hAnsi="Times New Roman" w:cs="Times New Roman"/>
          <w:sz w:val="24"/>
          <w:szCs w:val="24"/>
        </w:rPr>
      </w:pPr>
      <w:r w:rsidRPr="00C60686">
        <w:rPr>
          <w:rFonts w:ascii="Times New Roman" w:hAnsi="Times New Roman" w:cs="Times New Roman"/>
          <w:sz w:val="24"/>
          <w:szCs w:val="24"/>
        </w:rPr>
        <w:t>Menurut Suwandari (2014) yang menjadi indikator minat beli seorang calon konsumen adalah sebagai berikut:</w:t>
      </w:r>
    </w:p>
    <w:p w14:paraId="5EBD260E" w14:textId="77777777" w:rsidR="000151B9" w:rsidRPr="001C00A1" w:rsidRDefault="000151B9" w:rsidP="00D34CF8">
      <w:pPr>
        <w:pStyle w:val="ListParagraph"/>
        <w:numPr>
          <w:ilvl w:val="0"/>
          <w:numId w:val="4"/>
        </w:numPr>
        <w:spacing w:after="0" w:line="240" w:lineRule="auto"/>
        <w:ind w:left="567"/>
        <w:jc w:val="both"/>
        <w:rPr>
          <w:rFonts w:ascii="Times New Roman" w:hAnsi="Times New Roman" w:cs="Times New Roman"/>
          <w:sz w:val="24"/>
          <w:szCs w:val="24"/>
        </w:rPr>
      </w:pPr>
      <w:r w:rsidRPr="001C00A1">
        <w:rPr>
          <w:rFonts w:ascii="Times New Roman" w:hAnsi="Times New Roman" w:cs="Times New Roman"/>
          <w:sz w:val="24"/>
          <w:szCs w:val="24"/>
        </w:rPr>
        <w:t>Perhatian (</w:t>
      </w:r>
      <w:r w:rsidRPr="005973FA">
        <w:rPr>
          <w:rFonts w:ascii="Times New Roman" w:hAnsi="Times New Roman" w:cs="Times New Roman"/>
          <w:i/>
          <w:sz w:val="24"/>
          <w:szCs w:val="24"/>
        </w:rPr>
        <w:t>Attention</w:t>
      </w:r>
      <w:r w:rsidRPr="001C00A1">
        <w:rPr>
          <w:rFonts w:ascii="Times New Roman" w:hAnsi="Times New Roman" w:cs="Times New Roman"/>
          <w:sz w:val="24"/>
          <w:szCs w:val="24"/>
        </w:rPr>
        <w:t xml:space="preserve">) yaitu perhatian calon konsumen terhadap produk yang ditawarkan oleh produsen. Pesan yang ada harus menarik perhatian konsumen sasaran karena pesan yang mampu menarik perhatian yang akan dilihat oleh konsumen. </w:t>
      </w:r>
    </w:p>
    <w:p w14:paraId="1969BE61" w14:textId="77777777" w:rsidR="000151B9" w:rsidRPr="001C00A1" w:rsidRDefault="000151B9" w:rsidP="00D34CF8">
      <w:pPr>
        <w:pStyle w:val="ListParagraph"/>
        <w:numPr>
          <w:ilvl w:val="0"/>
          <w:numId w:val="4"/>
        </w:numPr>
        <w:spacing w:after="0" w:line="240" w:lineRule="auto"/>
        <w:ind w:left="567"/>
        <w:jc w:val="both"/>
        <w:rPr>
          <w:rFonts w:ascii="Times New Roman" w:hAnsi="Times New Roman" w:cs="Times New Roman"/>
          <w:sz w:val="24"/>
          <w:szCs w:val="24"/>
        </w:rPr>
      </w:pPr>
      <w:r w:rsidRPr="001C00A1">
        <w:rPr>
          <w:rFonts w:ascii="Times New Roman" w:hAnsi="Times New Roman" w:cs="Times New Roman"/>
          <w:sz w:val="24"/>
          <w:szCs w:val="24"/>
        </w:rPr>
        <w:t>Ketertarikan (</w:t>
      </w:r>
      <w:r w:rsidRPr="005973FA">
        <w:rPr>
          <w:rFonts w:ascii="Times New Roman" w:hAnsi="Times New Roman" w:cs="Times New Roman"/>
          <w:i/>
          <w:sz w:val="24"/>
          <w:szCs w:val="24"/>
        </w:rPr>
        <w:t>Interest</w:t>
      </w:r>
      <w:r w:rsidRPr="001C00A1">
        <w:rPr>
          <w:rFonts w:ascii="Times New Roman" w:hAnsi="Times New Roman" w:cs="Times New Roman"/>
          <w:sz w:val="24"/>
          <w:szCs w:val="24"/>
        </w:rPr>
        <w:t xml:space="preserve">) yaitu ketertarikan calon konsumen terhadap produk yang ditawarkan oleh produsen. Setelah perhatian konsumen berhasil direbut, maka pesan harus dapat menimbulkan ketertarikan sehingga timbul rasa ingin tahu secara lebih rinci didalam konsumen, maka dari itu harus dirangsang agar konsumen mau untuk mencoba. </w:t>
      </w:r>
    </w:p>
    <w:p w14:paraId="08B95A2C" w14:textId="77777777" w:rsidR="000151B9" w:rsidRPr="00005FF4" w:rsidRDefault="000151B9" w:rsidP="00D34CF8">
      <w:pPr>
        <w:pStyle w:val="ListParagraph"/>
        <w:numPr>
          <w:ilvl w:val="0"/>
          <w:numId w:val="4"/>
        </w:numPr>
        <w:spacing w:after="0" w:line="240" w:lineRule="auto"/>
        <w:ind w:left="567"/>
        <w:jc w:val="both"/>
        <w:rPr>
          <w:rFonts w:ascii="Times New Roman" w:hAnsi="Times New Roman" w:cs="Times New Roman"/>
          <w:sz w:val="24"/>
          <w:szCs w:val="24"/>
        </w:rPr>
      </w:pPr>
      <w:r w:rsidRPr="00005FF4">
        <w:rPr>
          <w:rFonts w:ascii="Times New Roman" w:hAnsi="Times New Roman" w:cs="Times New Roman"/>
          <w:sz w:val="24"/>
          <w:szCs w:val="24"/>
        </w:rPr>
        <w:t>Keinginan (</w:t>
      </w:r>
      <w:r w:rsidRPr="005973FA">
        <w:rPr>
          <w:rFonts w:ascii="Times New Roman" w:hAnsi="Times New Roman" w:cs="Times New Roman"/>
          <w:i/>
          <w:sz w:val="24"/>
          <w:szCs w:val="24"/>
        </w:rPr>
        <w:t>Desire</w:t>
      </w:r>
      <w:r w:rsidRPr="00005FF4">
        <w:rPr>
          <w:rFonts w:ascii="Times New Roman" w:hAnsi="Times New Roman" w:cs="Times New Roman"/>
          <w:sz w:val="24"/>
          <w:szCs w:val="24"/>
        </w:rPr>
        <w:t xml:space="preserve">) yaitu keinginan calon konsumen untuk memiliki produk yang ditawarkan oleh produsen. Pesan yang baik harus dapat mengetahui keinginan konsumen dalam pemaparan produk yang ditampilkan di pesan tersebut. </w:t>
      </w:r>
    </w:p>
    <w:p w14:paraId="49C4EFAC" w14:textId="77777777" w:rsidR="000151B9" w:rsidRPr="00005FF4" w:rsidRDefault="000151B9" w:rsidP="00D34CF8">
      <w:pPr>
        <w:pStyle w:val="ListParagraph"/>
        <w:numPr>
          <w:ilvl w:val="0"/>
          <w:numId w:val="4"/>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Tindakan (</w:t>
      </w:r>
      <w:r w:rsidRPr="005973FA">
        <w:rPr>
          <w:rFonts w:ascii="Times New Roman" w:hAnsi="Times New Roman" w:cs="Times New Roman"/>
          <w:i/>
          <w:sz w:val="24"/>
          <w:szCs w:val="24"/>
        </w:rPr>
        <w:t>Action</w:t>
      </w:r>
      <w:r>
        <w:rPr>
          <w:rFonts w:ascii="Times New Roman" w:hAnsi="Times New Roman" w:cs="Times New Roman"/>
          <w:sz w:val="24"/>
          <w:szCs w:val="24"/>
        </w:rPr>
        <w:t>)</w:t>
      </w:r>
      <w:r w:rsidRPr="00005FF4">
        <w:rPr>
          <w:rFonts w:ascii="Times New Roman" w:hAnsi="Times New Roman" w:cs="Times New Roman"/>
          <w:sz w:val="24"/>
          <w:szCs w:val="24"/>
        </w:rPr>
        <w:t xml:space="preserve"> yaitu calon konsumen melakukan pembelian terhadap produk yang ditawarkan.</w:t>
      </w:r>
    </w:p>
    <w:p w14:paraId="232B8156" w14:textId="77777777" w:rsidR="000151B9" w:rsidRPr="00D00C48" w:rsidRDefault="000151B9" w:rsidP="00082BCF">
      <w:pPr>
        <w:pStyle w:val="Heading2"/>
        <w:spacing w:line="240" w:lineRule="auto"/>
        <w:rPr>
          <w:rFonts w:ascii="Times New Roman" w:hAnsi="Times New Roman" w:cs="Times New Roman"/>
          <w:b/>
          <w:color w:val="000000" w:themeColor="text1"/>
          <w:sz w:val="24"/>
          <w:lang w:val="en-US"/>
        </w:rPr>
      </w:pPr>
      <w:bookmarkStart w:id="5" w:name="_Toc62761307"/>
      <w:r w:rsidRPr="00D00C48">
        <w:rPr>
          <w:rFonts w:ascii="Times New Roman" w:hAnsi="Times New Roman" w:cs="Times New Roman"/>
          <w:b/>
          <w:color w:val="000000" w:themeColor="text1"/>
          <w:sz w:val="24"/>
          <w:lang w:val="en-US"/>
        </w:rPr>
        <w:t>Kerangka Pemikiran</w:t>
      </w:r>
      <w:bookmarkEnd w:id="5"/>
    </w:p>
    <w:p w14:paraId="3AD6642F" w14:textId="4DCE36AA" w:rsidR="00082BCF" w:rsidRPr="00082BCF" w:rsidRDefault="000151B9" w:rsidP="00082BCF">
      <w:pPr>
        <w:spacing w:after="0" w:line="240" w:lineRule="auto"/>
        <w:ind w:firstLine="720"/>
        <w:jc w:val="both"/>
        <w:rPr>
          <w:rFonts w:ascii="Times New Roman" w:hAnsi="Times New Roman" w:cs="Times New Roman"/>
          <w:sz w:val="24"/>
          <w:szCs w:val="24"/>
        </w:rPr>
      </w:pPr>
      <w:r w:rsidRPr="00082BCF">
        <w:rPr>
          <w:rFonts w:ascii="Times New Roman" w:hAnsi="Times New Roman" w:cs="Times New Roman"/>
          <w:color w:val="000000" w:themeColor="text1"/>
          <w:sz w:val="24"/>
          <w:szCs w:val="24"/>
          <w:lang w:val="en-US"/>
        </w:rPr>
        <w:t xml:space="preserve">Pandemi COVID-19 di Indonesia hingga kini masih menjadi hal yang meresahkan. Akibatnya banyak sekali kegiatan sehari-hari manusia yang dibatasi. Salah satunya bisnis, sampai saat ini tak sedikit pelaku bisnis mengalami penurunan pendapatan </w:t>
      </w:r>
      <w:r w:rsidRPr="00082BCF">
        <w:rPr>
          <w:rFonts w:ascii="Times New Roman" w:hAnsi="Times New Roman" w:cs="Times New Roman"/>
          <w:color w:val="000000" w:themeColor="text1"/>
          <w:sz w:val="24"/>
          <w:szCs w:val="24"/>
          <w:lang w:val="en-US"/>
        </w:rPr>
        <w:lastRenderedPageBreak/>
        <w:t>yang sangat drastis bahkan diantaranya mengalami kebangkrutan dan memilih untuk menutup usahanya. Para pelaku usaha yang masih bertahan harus mampu untuk mengenali kondisi dan juga minat beli para konsumen. Jika kondisi sekarang mengharuskan kita membatasi kegiatan di luar rumah, pelaku usaha harus mampu untuk tetap menarik perhatian konsumen dan menumbuhkan minat beli mereka, agar penjualan akan terus terjadi dan bisa terus bertahan. Jika pelaku usaha tidak dapat menyiasatinya maka konsumen pun tidak akan me</w:t>
      </w:r>
      <w:r w:rsidR="00082BCF" w:rsidRPr="00082BCF">
        <w:rPr>
          <w:rFonts w:ascii="Times New Roman" w:hAnsi="Times New Roman" w:cs="Times New Roman"/>
          <w:color w:val="000000" w:themeColor="text1"/>
          <w:sz w:val="24"/>
          <w:szCs w:val="24"/>
          <w:lang w:val="en-US"/>
        </w:rPr>
        <w:t>n</w:t>
      </w:r>
      <w:r w:rsidRPr="00082BCF">
        <w:rPr>
          <w:rFonts w:ascii="Times New Roman" w:hAnsi="Times New Roman" w:cs="Times New Roman"/>
          <w:color w:val="000000" w:themeColor="text1"/>
          <w:sz w:val="24"/>
          <w:szCs w:val="24"/>
          <w:lang w:val="en-US"/>
        </w:rPr>
        <w:t>umbuhkan minat beli dan penjualan tidak akan terjadi</w:t>
      </w:r>
      <w:r w:rsidR="00082BCF" w:rsidRPr="00082BCF">
        <w:rPr>
          <w:rFonts w:ascii="Times New Roman" w:hAnsi="Times New Roman" w:cs="Times New Roman"/>
          <w:color w:val="000000" w:themeColor="text1"/>
          <w:sz w:val="24"/>
          <w:szCs w:val="24"/>
          <w:lang w:val="en-US"/>
        </w:rPr>
        <w:t xml:space="preserve"> </w:t>
      </w:r>
      <w:r w:rsidR="00082BCF" w:rsidRPr="00082BCF">
        <w:rPr>
          <w:rFonts w:ascii="Times New Roman" w:hAnsi="Times New Roman" w:cs="Times New Roman"/>
          <w:sz w:val="24"/>
          <w:szCs w:val="24"/>
        </w:rPr>
        <w:fldChar w:fldCharType="begin" w:fldLock="1"/>
      </w:r>
      <w:r w:rsidR="00082BCF" w:rsidRPr="00082BCF">
        <w:rPr>
          <w:rFonts w:ascii="Times New Roman" w:hAnsi="Times New Roman" w:cs="Times New Roman"/>
          <w:sz w:val="24"/>
          <w:szCs w:val="24"/>
        </w:rPr>
        <w:instrText>ADDIN CSL_CITATION {"citationItems":[{"id":"ITEM-1","itemData":{"DOI":"10.5220/0007115801180124","ISBN":"9789897583339","author":[{"dropping-particle":"","family":"Efawati","given":"Yen","non-dropping-particle":"","parse-names":false,"suffix":""},{"dropping-particle":"","family":"Harmon","given":"Harmon","non-dropping-particle":"","parse-names":false,"suffix":""}],"container-title":"The 2nd Global Conference on Business, Management and Entrepreneurship (GCBME 2017) -","id":"ITEM-1","issued":{"date-parts":[["2018"]]},"page":"118-124","title":"The Strategies of Small Business in Floriculture Industry","type":"paper-conference"},"uris":["http://www.mendeley.com/documents/?uuid=77adf029-2f25-49c4-96e9-38218f5da24c"]}],"mendeley":{"formattedCitation":"(Efawati and Harmon, 2018)","plainTextFormattedCitation":"(Efawati and Harmon, 2018)","previouslyFormattedCitation":"(Efawati and Harmon, 2018)"},"properties":{"noteIndex":0},"schema":"https://github.com/citation-style-language/schema/raw/master/csl-citation.json"}</w:instrText>
      </w:r>
      <w:r w:rsidR="00082BCF" w:rsidRPr="00082BCF">
        <w:rPr>
          <w:rFonts w:ascii="Times New Roman" w:hAnsi="Times New Roman" w:cs="Times New Roman"/>
          <w:sz w:val="24"/>
          <w:szCs w:val="24"/>
        </w:rPr>
        <w:fldChar w:fldCharType="separate"/>
      </w:r>
      <w:r w:rsidR="00082BCF" w:rsidRPr="00082BCF">
        <w:rPr>
          <w:rFonts w:ascii="Times New Roman" w:hAnsi="Times New Roman" w:cs="Times New Roman"/>
          <w:noProof/>
          <w:sz w:val="24"/>
          <w:szCs w:val="24"/>
        </w:rPr>
        <w:t>(Efawati and Harmon, 2018)</w:t>
      </w:r>
      <w:r w:rsidR="00082BCF" w:rsidRPr="00082BCF">
        <w:rPr>
          <w:rFonts w:ascii="Times New Roman" w:hAnsi="Times New Roman" w:cs="Times New Roman"/>
          <w:sz w:val="24"/>
          <w:szCs w:val="24"/>
        </w:rPr>
        <w:fldChar w:fldCharType="end"/>
      </w:r>
      <w:r w:rsidR="00082BCF" w:rsidRPr="00082BCF">
        <w:rPr>
          <w:rFonts w:ascii="Times New Roman" w:hAnsi="Times New Roman" w:cs="Times New Roman"/>
          <w:sz w:val="24"/>
          <w:szCs w:val="24"/>
        </w:rPr>
        <w:t>.</w:t>
      </w:r>
    </w:p>
    <w:p w14:paraId="570D90A4" w14:textId="445E92B0" w:rsidR="000151B9" w:rsidRPr="00082BCF" w:rsidRDefault="000151B9" w:rsidP="00082BCF">
      <w:pPr>
        <w:spacing w:after="0" w:line="240" w:lineRule="auto"/>
        <w:ind w:left="142" w:firstLine="720"/>
        <w:jc w:val="both"/>
        <w:rPr>
          <w:rFonts w:ascii="Times New Roman" w:hAnsi="Times New Roman" w:cs="Times New Roman"/>
          <w:color w:val="000000" w:themeColor="text1"/>
          <w:sz w:val="24"/>
          <w:szCs w:val="24"/>
          <w:lang w:val="en-US"/>
        </w:rPr>
      </w:pPr>
      <w:r w:rsidRPr="00082BCF">
        <w:rPr>
          <w:rFonts w:ascii="Times New Roman" w:hAnsi="Times New Roman" w:cs="Times New Roman"/>
          <w:color w:val="000000" w:themeColor="text1"/>
          <w:sz w:val="24"/>
          <w:szCs w:val="24"/>
          <w:lang w:val="en-US"/>
        </w:rPr>
        <w:t>Indi</w:t>
      </w:r>
      <w:r w:rsidR="00082BCF">
        <w:rPr>
          <w:rFonts w:ascii="Times New Roman" w:hAnsi="Times New Roman" w:cs="Times New Roman"/>
          <w:color w:val="000000" w:themeColor="text1"/>
          <w:sz w:val="24"/>
          <w:szCs w:val="24"/>
          <w:lang w:val="en-US"/>
        </w:rPr>
        <w:t>k</w:t>
      </w:r>
      <w:r w:rsidRPr="00082BCF">
        <w:rPr>
          <w:rFonts w:ascii="Times New Roman" w:hAnsi="Times New Roman" w:cs="Times New Roman"/>
          <w:color w:val="000000" w:themeColor="text1"/>
          <w:sz w:val="24"/>
          <w:szCs w:val="24"/>
          <w:lang w:val="en-US"/>
        </w:rPr>
        <w:t>ator minal beli konsumen menurut Suwandari (2014) adalah sebagai berikut:</w:t>
      </w:r>
    </w:p>
    <w:p w14:paraId="3E72B999" w14:textId="77777777" w:rsidR="000151B9" w:rsidRPr="00082BCF" w:rsidRDefault="000151B9" w:rsidP="00082BCF">
      <w:pPr>
        <w:pStyle w:val="ListParagraph"/>
        <w:numPr>
          <w:ilvl w:val="0"/>
          <w:numId w:val="5"/>
        </w:numPr>
        <w:spacing w:after="0" w:line="240" w:lineRule="auto"/>
        <w:ind w:left="567"/>
        <w:jc w:val="both"/>
        <w:rPr>
          <w:rFonts w:ascii="Times New Roman" w:hAnsi="Times New Roman" w:cs="Times New Roman"/>
          <w:sz w:val="24"/>
          <w:szCs w:val="24"/>
        </w:rPr>
      </w:pPr>
      <w:r w:rsidRPr="00082BCF">
        <w:rPr>
          <w:rFonts w:ascii="Times New Roman" w:hAnsi="Times New Roman" w:cs="Times New Roman"/>
          <w:sz w:val="24"/>
          <w:szCs w:val="24"/>
        </w:rPr>
        <w:t>Perhatian (</w:t>
      </w:r>
      <w:r w:rsidRPr="00082BCF">
        <w:rPr>
          <w:rFonts w:ascii="Times New Roman" w:hAnsi="Times New Roman" w:cs="Times New Roman"/>
          <w:i/>
          <w:sz w:val="24"/>
          <w:szCs w:val="24"/>
        </w:rPr>
        <w:t>Attention</w:t>
      </w:r>
      <w:r w:rsidRPr="00082BCF">
        <w:rPr>
          <w:rFonts w:ascii="Times New Roman" w:hAnsi="Times New Roman" w:cs="Times New Roman"/>
          <w:sz w:val="24"/>
          <w:szCs w:val="24"/>
        </w:rPr>
        <w:t xml:space="preserve">) yaitu perhatian calon konsumen terhadap produk yang ditawarkan oleh produsen. Pesan yang ada harus menarik perhatian konsumen sasaran karena pesan yang mampu menarik perhatian yang akan dilihat oleh konsumen. </w:t>
      </w:r>
    </w:p>
    <w:p w14:paraId="5246EA23" w14:textId="77777777" w:rsidR="000151B9" w:rsidRPr="001C00A1" w:rsidRDefault="000151B9" w:rsidP="00082BCF">
      <w:pPr>
        <w:pStyle w:val="ListParagraph"/>
        <w:numPr>
          <w:ilvl w:val="0"/>
          <w:numId w:val="5"/>
        </w:numPr>
        <w:spacing w:after="0" w:line="240" w:lineRule="auto"/>
        <w:ind w:left="567"/>
        <w:jc w:val="both"/>
        <w:rPr>
          <w:rFonts w:ascii="Times New Roman" w:hAnsi="Times New Roman" w:cs="Times New Roman"/>
          <w:sz w:val="24"/>
          <w:szCs w:val="24"/>
        </w:rPr>
      </w:pPr>
      <w:r w:rsidRPr="00082BCF">
        <w:rPr>
          <w:rFonts w:ascii="Times New Roman" w:hAnsi="Times New Roman" w:cs="Times New Roman"/>
          <w:sz w:val="24"/>
          <w:szCs w:val="24"/>
        </w:rPr>
        <w:t>Ketertarikan (</w:t>
      </w:r>
      <w:r w:rsidRPr="00082BCF">
        <w:rPr>
          <w:rFonts w:ascii="Times New Roman" w:hAnsi="Times New Roman" w:cs="Times New Roman"/>
          <w:i/>
          <w:sz w:val="24"/>
          <w:szCs w:val="24"/>
        </w:rPr>
        <w:t>Interest</w:t>
      </w:r>
      <w:r w:rsidRPr="00082BCF">
        <w:rPr>
          <w:rFonts w:ascii="Times New Roman" w:hAnsi="Times New Roman" w:cs="Times New Roman"/>
          <w:sz w:val="24"/>
          <w:szCs w:val="24"/>
        </w:rPr>
        <w:t>) yaitu ketertarikan calon konsumen terhadap produk yang ditawarkan oleh produsen. Setelah perhatian konsumen berhasil direbut, maka pesan harus dapat menimbulkan ketertarikan</w:t>
      </w:r>
      <w:r w:rsidRPr="001C00A1">
        <w:rPr>
          <w:rFonts w:ascii="Times New Roman" w:hAnsi="Times New Roman" w:cs="Times New Roman"/>
          <w:sz w:val="24"/>
          <w:szCs w:val="24"/>
        </w:rPr>
        <w:t xml:space="preserve"> sehingga timbul rasa ingin tahu secara lebih rinci didalam konsumen, maka dari itu harus dirangsang agar konsumen mau untuk mencoba. </w:t>
      </w:r>
    </w:p>
    <w:p w14:paraId="05912C77" w14:textId="77777777" w:rsidR="000151B9" w:rsidRPr="00005FF4" w:rsidRDefault="000151B9" w:rsidP="00D34CF8">
      <w:pPr>
        <w:pStyle w:val="ListParagraph"/>
        <w:numPr>
          <w:ilvl w:val="0"/>
          <w:numId w:val="5"/>
        </w:numPr>
        <w:spacing w:after="0" w:line="240" w:lineRule="auto"/>
        <w:ind w:left="567"/>
        <w:jc w:val="both"/>
        <w:rPr>
          <w:rFonts w:ascii="Times New Roman" w:hAnsi="Times New Roman" w:cs="Times New Roman"/>
          <w:sz w:val="24"/>
          <w:szCs w:val="24"/>
        </w:rPr>
      </w:pPr>
      <w:r w:rsidRPr="00005FF4">
        <w:rPr>
          <w:rFonts w:ascii="Times New Roman" w:hAnsi="Times New Roman" w:cs="Times New Roman"/>
          <w:sz w:val="24"/>
          <w:szCs w:val="24"/>
        </w:rPr>
        <w:t>Keinginan (</w:t>
      </w:r>
      <w:r w:rsidRPr="005973FA">
        <w:rPr>
          <w:rFonts w:ascii="Times New Roman" w:hAnsi="Times New Roman" w:cs="Times New Roman"/>
          <w:i/>
          <w:sz w:val="24"/>
          <w:szCs w:val="24"/>
        </w:rPr>
        <w:t>Desire</w:t>
      </w:r>
      <w:r w:rsidRPr="00005FF4">
        <w:rPr>
          <w:rFonts w:ascii="Times New Roman" w:hAnsi="Times New Roman" w:cs="Times New Roman"/>
          <w:sz w:val="24"/>
          <w:szCs w:val="24"/>
        </w:rPr>
        <w:t xml:space="preserve">) yaitu keinginan calon konsumen untuk memiliki produk yang ditawarkan oleh produsen. Pesan yang baik harus dapat mengetahui keinginan konsumen dalam pemaparan produk yang ditampilkan di pesan tersebut. </w:t>
      </w:r>
    </w:p>
    <w:p w14:paraId="2D638C5A" w14:textId="77777777" w:rsidR="000151B9" w:rsidRDefault="000151B9" w:rsidP="00D34CF8">
      <w:pPr>
        <w:pStyle w:val="ListParagraph"/>
        <w:numPr>
          <w:ilvl w:val="0"/>
          <w:numId w:val="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Tindakan (</w:t>
      </w:r>
      <w:r w:rsidRPr="005973FA">
        <w:rPr>
          <w:rFonts w:ascii="Times New Roman" w:hAnsi="Times New Roman" w:cs="Times New Roman"/>
          <w:i/>
          <w:sz w:val="24"/>
          <w:szCs w:val="24"/>
        </w:rPr>
        <w:t>Action</w:t>
      </w:r>
      <w:r>
        <w:rPr>
          <w:rFonts w:ascii="Times New Roman" w:hAnsi="Times New Roman" w:cs="Times New Roman"/>
          <w:sz w:val="24"/>
          <w:szCs w:val="24"/>
        </w:rPr>
        <w:t>)</w:t>
      </w:r>
      <w:r w:rsidRPr="00005FF4">
        <w:rPr>
          <w:rFonts w:ascii="Times New Roman" w:hAnsi="Times New Roman" w:cs="Times New Roman"/>
          <w:sz w:val="24"/>
          <w:szCs w:val="24"/>
        </w:rPr>
        <w:t xml:space="preserve"> yaitu calon konsumen melakukan pembelian terhadap produk yang ditawarkan.</w:t>
      </w:r>
    </w:p>
    <w:p w14:paraId="5F0C183C" w14:textId="77777777" w:rsidR="000151B9" w:rsidRDefault="000151B9" w:rsidP="00D34CF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Maka dari itu, berangkat dari kondisi dan indicator yang ada, kerangka pemikiran tersebut dapat digambarkan sebagai berikut:</w:t>
      </w:r>
    </w:p>
    <w:p w14:paraId="6E0A90D5" w14:textId="77777777" w:rsidR="000151B9" w:rsidRDefault="000151B9" w:rsidP="000151B9">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DD19450" wp14:editId="1C33ABB0">
            <wp:extent cx="5876925" cy="237172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6632FD2" w14:textId="77777777" w:rsidR="000151B9" w:rsidRPr="00D34CF8" w:rsidRDefault="00B8169B" w:rsidP="000151B9">
      <w:pPr>
        <w:pStyle w:val="Heading3"/>
        <w:spacing w:before="0" w:line="240" w:lineRule="auto"/>
        <w:jc w:val="center"/>
        <w:rPr>
          <w:rFonts w:ascii="Times New Roman" w:hAnsi="Times New Roman" w:cs="Times New Roman"/>
          <w:color w:val="auto"/>
          <w:sz w:val="18"/>
          <w:lang w:val="en-US"/>
        </w:rPr>
      </w:pPr>
      <w:bookmarkStart w:id="6" w:name="_Toc62761308"/>
      <w:r w:rsidRPr="00D34CF8">
        <w:rPr>
          <w:rFonts w:ascii="Times New Roman" w:hAnsi="Times New Roman" w:cs="Times New Roman"/>
          <w:color w:val="auto"/>
          <w:sz w:val="18"/>
          <w:lang w:val="en-US"/>
        </w:rPr>
        <w:t>Gambar 3.</w:t>
      </w:r>
      <w:r w:rsidR="000151B9" w:rsidRPr="00D34CF8">
        <w:rPr>
          <w:rFonts w:ascii="Times New Roman" w:hAnsi="Times New Roman" w:cs="Times New Roman"/>
          <w:color w:val="auto"/>
          <w:sz w:val="18"/>
          <w:lang w:val="en-US"/>
        </w:rPr>
        <w:t xml:space="preserve"> Kerangka Pemikiran</w:t>
      </w:r>
      <w:bookmarkEnd w:id="6"/>
    </w:p>
    <w:p w14:paraId="462E4941" w14:textId="77777777" w:rsidR="000151B9" w:rsidRPr="00D34CF8" w:rsidRDefault="000151B9" w:rsidP="005B016B">
      <w:pPr>
        <w:spacing w:line="240" w:lineRule="auto"/>
        <w:jc w:val="center"/>
        <w:rPr>
          <w:rFonts w:ascii="Times New Roman" w:hAnsi="Times New Roman" w:cs="Times New Roman"/>
          <w:sz w:val="18"/>
          <w:lang w:val="en-US"/>
        </w:rPr>
      </w:pPr>
      <w:r w:rsidRPr="00D34CF8">
        <w:rPr>
          <w:rFonts w:ascii="Times New Roman" w:hAnsi="Times New Roman" w:cs="Times New Roman"/>
          <w:sz w:val="18"/>
          <w:lang w:val="en-US"/>
        </w:rPr>
        <w:t>Sumber: Hasil Olah Data Penulis (2020)</w:t>
      </w:r>
    </w:p>
    <w:p w14:paraId="78BD24C4" w14:textId="77777777" w:rsidR="00A9661B" w:rsidRPr="000151B9" w:rsidRDefault="000151B9" w:rsidP="00571187">
      <w:pPr>
        <w:pStyle w:val="Heading1"/>
        <w:spacing w:after="240" w:line="240" w:lineRule="auto"/>
        <w:rPr>
          <w:rFonts w:ascii="Times New Roman" w:hAnsi="Times New Roman" w:cs="Times New Roman"/>
          <w:b/>
          <w:color w:val="000000" w:themeColor="text1"/>
          <w:sz w:val="24"/>
          <w:lang w:val="en-US"/>
        </w:rPr>
      </w:pPr>
      <w:r w:rsidRPr="000151B9">
        <w:rPr>
          <w:rFonts w:ascii="Times New Roman" w:hAnsi="Times New Roman" w:cs="Times New Roman"/>
          <w:b/>
          <w:color w:val="000000" w:themeColor="text1"/>
          <w:sz w:val="24"/>
          <w:lang w:val="en-US"/>
        </w:rPr>
        <w:t>METODOLOGI PENELITIAN</w:t>
      </w:r>
    </w:p>
    <w:p w14:paraId="0B387176" w14:textId="77777777" w:rsidR="000151B9" w:rsidRDefault="000151B9" w:rsidP="00B8169B">
      <w:pPr>
        <w:pStyle w:val="Heading2"/>
        <w:spacing w:line="240" w:lineRule="auto"/>
        <w:rPr>
          <w:rFonts w:ascii="Times New Roman" w:hAnsi="Times New Roman" w:cs="Times New Roman"/>
          <w:b/>
          <w:color w:val="000000" w:themeColor="text1"/>
          <w:sz w:val="24"/>
          <w:lang w:val="en-US"/>
        </w:rPr>
      </w:pPr>
      <w:bookmarkStart w:id="7" w:name="_Toc62761316"/>
      <w:r>
        <w:rPr>
          <w:rFonts w:ascii="Times New Roman" w:hAnsi="Times New Roman" w:cs="Times New Roman"/>
          <w:b/>
          <w:color w:val="000000" w:themeColor="text1"/>
          <w:sz w:val="24"/>
          <w:lang w:val="en-US"/>
        </w:rPr>
        <w:t>Objek Penelitian</w:t>
      </w:r>
      <w:bookmarkEnd w:id="7"/>
    </w:p>
    <w:p w14:paraId="0F6571E5" w14:textId="0357C7AA" w:rsidR="000151B9" w:rsidRDefault="000151B9" w:rsidP="00571187">
      <w:pPr>
        <w:spacing w:line="24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Objek penelitian merupakan komponen yang dijadikan sebagai target yang akan diteliti dan dipelajari untuk memperoleh informasi bagi kepentingan penelitian yang pada akhirnya akan menjadikan sebuah kesimpulan. Objek pada penelitian ini adalah minat beli konsumen </w:t>
      </w:r>
      <w:r w:rsidR="00D77A0C">
        <w:rPr>
          <w:rFonts w:ascii="Times New Roman" w:hAnsi="Times New Roman" w:cs="Times New Roman"/>
          <w:i/>
          <w:color w:val="000000" w:themeColor="text1"/>
          <w:sz w:val="24"/>
          <w:lang w:val="en-US"/>
        </w:rPr>
        <w:t>nano store</w:t>
      </w:r>
      <w:r>
        <w:rPr>
          <w:rFonts w:ascii="Times New Roman" w:hAnsi="Times New Roman" w:cs="Times New Roman"/>
          <w:i/>
          <w:color w:val="000000" w:themeColor="text1"/>
          <w:sz w:val="24"/>
          <w:lang w:val="en-US"/>
        </w:rPr>
        <w:t xml:space="preserve"> </w:t>
      </w:r>
      <w:r>
        <w:rPr>
          <w:rFonts w:ascii="Times New Roman" w:hAnsi="Times New Roman" w:cs="Times New Roman"/>
          <w:color w:val="000000" w:themeColor="text1"/>
          <w:sz w:val="24"/>
          <w:lang w:val="en-US"/>
        </w:rPr>
        <w:t>Pasar Buku Palasari pada masa pandemi COVID-19 di Kota Bandung.</w:t>
      </w:r>
    </w:p>
    <w:p w14:paraId="41CF103E" w14:textId="77777777" w:rsidR="000151B9" w:rsidRDefault="000151B9" w:rsidP="00B8169B">
      <w:pPr>
        <w:pStyle w:val="Heading2"/>
        <w:spacing w:line="240" w:lineRule="auto"/>
        <w:rPr>
          <w:rFonts w:ascii="Times New Roman" w:hAnsi="Times New Roman" w:cs="Times New Roman"/>
          <w:b/>
          <w:color w:val="000000" w:themeColor="text1"/>
          <w:sz w:val="24"/>
          <w:lang w:val="en-US"/>
        </w:rPr>
      </w:pPr>
      <w:bookmarkStart w:id="8" w:name="_Toc62761317"/>
      <w:r>
        <w:rPr>
          <w:rFonts w:ascii="Times New Roman" w:hAnsi="Times New Roman" w:cs="Times New Roman"/>
          <w:b/>
          <w:color w:val="000000" w:themeColor="text1"/>
          <w:sz w:val="24"/>
          <w:lang w:val="en-US"/>
        </w:rPr>
        <w:lastRenderedPageBreak/>
        <w:t>Metode Penelitian</w:t>
      </w:r>
      <w:bookmarkEnd w:id="8"/>
    </w:p>
    <w:p w14:paraId="3FAF0140" w14:textId="0A5E5D20" w:rsidR="000151B9" w:rsidRPr="000151B9" w:rsidRDefault="000151B9" w:rsidP="00571187">
      <w:pPr>
        <w:spacing w:line="240" w:lineRule="auto"/>
        <w:ind w:firstLine="720"/>
        <w:jc w:val="both"/>
        <w:rPr>
          <w:lang w:val="en-US"/>
        </w:rPr>
      </w:pPr>
      <w:r>
        <w:rPr>
          <w:rFonts w:ascii="Times New Roman" w:hAnsi="Times New Roman" w:cs="Times New Roman"/>
          <w:color w:val="000000" w:themeColor="text1"/>
          <w:sz w:val="24"/>
          <w:lang w:val="en-US"/>
        </w:rPr>
        <w:t xml:space="preserve">Sesuai dengan tujuannya, penelitian ini untuk mengetahui tingkat minat beli konsumen di </w:t>
      </w:r>
      <w:r w:rsidR="00D77A0C">
        <w:rPr>
          <w:rFonts w:ascii="Times New Roman" w:hAnsi="Times New Roman" w:cs="Times New Roman"/>
          <w:i/>
          <w:color w:val="000000" w:themeColor="text1"/>
          <w:sz w:val="24"/>
          <w:lang w:val="en-US"/>
        </w:rPr>
        <w:t>nano store</w:t>
      </w:r>
      <w:r>
        <w:rPr>
          <w:rFonts w:ascii="Times New Roman" w:hAnsi="Times New Roman" w:cs="Times New Roman"/>
          <w:color w:val="000000" w:themeColor="text1"/>
          <w:sz w:val="24"/>
          <w:lang w:val="en-US"/>
        </w:rPr>
        <w:t xml:space="preserve"> pada masa pandemi COVID-19. Metode yang akan digunakan dalam penelitian ini adalah metode deskriptif kuantitatif.</w:t>
      </w:r>
    </w:p>
    <w:p w14:paraId="37CFCF37" w14:textId="77777777" w:rsidR="000151B9" w:rsidRDefault="000151B9" w:rsidP="00B8169B">
      <w:pPr>
        <w:pStyle w:val="Heading2"/>
        <w:spacing w:line="240" w:lineRule="auto"/>
        <w:rPr>
          <w:rFonts w:ascii="Times New Roman" w:hAnsi="Times New Roman" w:cs="Times New Roman"/>
          <w:b/>
          <w:color w:val="000000" w:themeColor="text1"/>
          <w:sz w:val="24"/>
          <w:lang w:val="en-US"/>
        </w:rPr>
      </w:pPr>
      <w:bookmarkStart w:id="9" w:name="_Toc62761318"/>
      <w:r>
        <w:rPr>
          <w:rFonts w:ascii="Times New Roman" w:hAnsi="Times New Roman" w:cs="Times New Roman"/>
          <w:b/>
          <w:color w:val="000000" w:themeColor="text1"/>
          <w:sz w:val="24"/>
          <w:lang w:val="en-US"/>
        </w:rPr>
        <w:t>Populasi dan Sampel</w:t>
      </w:r>
      <w:bookmarkEnd w:id="9"/>
    </w:p>
    <w:p w14:paraId="3A4D3817" w14:textId="77777777" w:rsidR="000151B9" w:rsidRPr="000151B9" w:rsidRDefault="000151B9" w:rsidP="00D34CF8">
      <w:pPr>
        <w:spacing w:after="0" w:line="240" w:lineRule="auto"/>
        <w:rPr>
          <w:rFonts w:ascii="Times New Roman" w:hAnsi="Times New Roman" w:cs="Times New Roman"/>
          <w:color w:val="000000" w:themeColor="text1"/>
          <w:sz w:val="24"/>
          <w:szCs w:val="24"/>
          <w:lang w:val="en-US"/>
        </w:rPr>
      </w:pPr>
      <w:bookmarkStart w:id="10" w:name="_Toc62761319"/>
      <w:r w:rsidRPr="000151B9">
        <w:rPr>
          <w:rFonts w:ascii="Times New Roman" w:hAnsi="Times New Roman" w:cs="Times New Roman"/>
          <w:b/>
          <w:color w:val="000000" w:themeColor="text1"/>
          <w:sz w:val="24"/>
          <w:szCs w:val="24"/>
          <w:lang w:val="en-US"/>
        </w:rPr>
        <w:t>Populasi</w:t>
      </w:r>
      <w:bookmarkEnd w:id="10"/>
      <w:r w:rsidRPr="000151B9">
        <w:rPr>
          <w:rFonts w:ascii="Times New Roman" w:hAnsi="Times New Roman" w:cs="Times New Roman"/>
          <w:color w:val="000000" w:themeColor="text1"/>
          <w:sz w:val="24"/>
          <w:szCs w:val="24"/>
          <w:lang w:val="en-US"/>
        </w:rPr>
        <w:t xml:space="preserve"> </w:t>
      </w:r>
    </w:p>
    <w:p w14:paraId="3F6D8C4B" w14:textId="77777777" w:rsidR="000151B9" w:rsidRPr="000151B9" w:rsidRDefault="000151B9" w:rsidP="00D34CF8">
      <w:pPr>
        <w:spacing w:line="240" w:lineRule="auto"/>
        <w:ind w:firstLine="709"/>
        <w:jc w:val="both"/>
        <w:rPr>
          <w:rFonts w:ascii="Times New Roman" w:hAnsi="Times New Roman" w:cs="Times New Roman"/>
          <w:color w:val="000000" w:themeColor="text1"/>
          <w:sz w:val="24"/>
          <w:szCs w:val="24"/>
          <w:lang w:val="en-US"/>
        </w:rPr>
      </w:pPr>
      <w:r w:rsidRPr="000151B9">
        <w:rPr>
          <w:rFonts w:ascii="Times New Roman" w:hAnsi="Times New Roman" w:cs="Times New Roman"/>
          <w:color w:val="000000" w:themeColor="text1"/>
          <w:sz w:val="24"/>
          <w:szCs w:val="24"/>
          <w:lang w:val="en-US"/>
        </w:rPr>
        <w:t>Pada penelitian ini, banyaknya populasi yaitu jumlah keseluruhan konsumen yang pernah dan akan membeli buku di Pasar Buku Palasari.</w:t>
      </w:r>
    </w:p>
    <w:p w14:paraId="68ABED17" w14:textId="77777777" w:rsidR="000151B9" w:rsidRPr="000151B9" w:rsidRDefault="000151B9" w:rsidP="00D34CF8">
      <w:pPr>
        <w:pStyle w:val="Heading3"/>
        <w:spacing w:line="240" w:lineRule="auto"/>
        <w:rPr>
          <w:rFonts w:ascii="Times New Roman" w:hAnsi="Times New Roman" w:cs="Times New Roman"/>
          <w:b/>
          <w:color w:val="000000" w:themeColor="text1"/>
          <w:lang w:val="en-US"/>
        </w:rPr>
      </w:pPr>
      <w:bookmarkStart w:id="11" w:name="_Toc62761320"/>
      <w:r w:rsidRPr="000151B9">
        <w:rPr>
          <w:rFonts w:ascii="Times New Roman" w:hAnsi="Times New Roman" w:cs="Times New Roman"/>
          <w:b/>
          <w:color w:val="000000" w:themeColor="text1"/>
          <w:lang w:val="en-US"/>
        </w:rPr>
        <w:t>Sampel</w:t>
      </w:r>
      <w:bookmarkEnd w:id="11"/>
    </w:p>
    <w:p w14:paraId="26B36F03" w14:textId="32D09EEB" w:rsidR="000151B9" w:rsidRPr="000151B9" w:rsidRDefault="000151B9" w:rsidP="00D34CF8">
      <w:pPr>
        <w:spacing w:line="240" w:lineRule="auto"/>
        <w:ind w:firstLine="709"/>
        <w:jc w:val="both"/>
        <w:rPr>
          <w:sz w:val="24"/>
          <w:szCs w:val="24"/>
        </w:rPr>
      </w:pPr>
      <w:r w:rsidRPr="000151B9">
        <w:rPr>
          <w:rFonts w:ascii="Times New Roman" w:hAnsi="Times New Roman" w:cs="Times New Roman"/>
          <w:color w:val="000000"/>
          <w:sz w:val="24"/>
          <w:szCs w:val="24"/>
        </w:rPr>
        <w:t>Penelitian ini penulis dalam menghitung jumlah sampel menggunakan perhitungan rumus Slovin yang dimana sebagai berikut:</w:t>
      </w:r>
    </w:p>
    <w:p w14:paraId="4CB68FE5" w14:textId="086D7ABC" w:rsidR="000151B9" w:rsidRPr="000151B9" w:rsidRDefault="00D34CF8" w:rsidP="008E53FE">
      <w:pPr>
        <w:spacing w:line="240" w:lineRule="auto"/>
        <w:jc w:val="center"/>
        <w:rPr>
          <w:sz w:val="24"/>
          <w:szCs w:val="24"/>
        </w:rPr>
      </w:pPr>
      <w:r w:rsidRPr="000151B9">
        <w:rPr>
          <w:noProof/>
          <w:sz w:val="24"/>
          <w:szCs w:val="24"/>
          <w:lang w:val="en-US"/>
        </w:rPr>
        <w:drawing>
          <wp:anchor distT="0" distB="0" distL="114300" distR="114300" simplePos="0" relativeHeight="251658240" behindDoc="0" locked="0" layoutInCell="1" allowOverlap="1" wp14:anchorId="054E44B3" wp14:editId="721BFD96">
            <wp:simplePos x="0" y="0"/>
            <wp:positionH relativeFrom="column">
              <wp:posOffset>2152462</wp:posOffset>
            </wp:positionH>
            <wp:positionV relativeFrom="paragraph">
              <wp:posOffset>1012</wp:posOffset>
            </wp:positionV>
            <wp:extent cx="1095375" cy="457200"/>
            <wp:effectExtent l="0" t="0" r="9525" b="0"/>
            <wp:wrapNone/>
            <wp:docPr id="7" name="Picture 7" descr="C:\Users\USER\AppData\Local\Microsoft\Windows\Clipboard\HistoryData\{F666AB4D-2375-4EE9-9FA8-13F91B9300F0}\{C6463098-C749-4D14-9C2B-F487A9F1B5AB}\ResourceMap\{1A114D0C-E3DC-4CFE-9727-7DC1F85D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Clipboard\HistoryData\{F666AB4D-2375-4EE9-9FA8-13F91B9300F0}\{C6463098-C749-4D14-9C2B-F487A9F1B5AB}\ResourceMap\{1A114D0C-E3DC-4CFE-9727-7DC1F85D49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8421" cy="462645"/>
                    </a:xfrm>
                    <a:prstGeom prst="rect">
                      <a:avLst/>
                    </a:prstGeom>
                    <a:noFill/>
                    <a:ln>
                      <a:noFill/>
                    </a:ln>
                  </pic:spPr>
                </pic:pic>
              </a:graphicData>
            </a:graphic>
            <wp14:sizeRelV relativeFrom="margin">
              <wp14:pctHeight>0</wp14:pctHeight>
            </wp14:sizeRelV>
          </wp:anchor>
        </w:drawing>
      </w:r>
      <w:r w:rsidR="000151B9" w:rsidRPr="000151B9">
        <w:rPr>
          <w:rFonts w:ascii="Calibri" w:hAnsi="Calibri" w:cs="Calibri"/>
          <w:noProof/>
          <w:sz w:val="24"/>
          <w:szCs w:val="24"/>
          <w:lang w:val="en-US"/>
        </w:rPr>
        <w:drawing>
          <wp:inline distT="0" distB="0" distL="0" distR="0" wp14:anchorId="05A5516D" wp14:editId="32317926">
            <wp:extent cx="914400" cy="361950"/>
            <wp:effectExtent l="0" t="0" r="0" b="0"/>
            <wp:docPr id="6" name="Picture 6" descr="C:\Users\USER\AppData\Local\Microsoft\Windows\Clipboard\HistoryData\{F666AB4D-2375-4EE9-9FA8-13F91B9300F0}\{C6463098-C749-4D14-9C2B-F487A9F1B5AB}\ResourceMap\{A9D46822-1FDD-438E-BE80-B5237F6EDB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Clipboard\HistoryData\{F666AB4D-2375-4EE9-9FA8-13F91B9300F0}\{C6463098-C749-4D14-9C2B-F487A9F1B5AB}\ResourceMap\{A9D46822-1FDD-438E-BE80-B5237F6EDBD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a:noFill/>
                    </a:ln>
                  </pic:spPr>
                </pic:pic>
              </a:graphicData>
            </a:graphic>
          </wp:inline>
        </w:drawing>
      </w:r>
    </w:p>
    <w:p w14:paraId="20C45961" w14:textId="77777777" w:rsidR="00D34CF8" w:rsidRDefault="00D34CF8" w:rsidP="000151B9">
      <w:pPr>
        <w:pStyle w:val="Heading3"/>
        <w:spacing w:before="0" w:line="240" w:lineRule="auto"/>
        <w:jc w:val="center"/>
        <w:rPr>
          <w:rFonts w:ascii="Times New Roman" w:hAnsi="Times New Roman" w:cs="Times New Roman"/>
          <w:i/>
          <w:iCs/>
          <w:color w:val="595959"/>
        </w:rPr>
      </w:pPr>
      <w:bookmarkStart w:id="12" w:name="_Toc62761321"/>
    </w:p>
    <w:p w14:paraId="12BB1AD0" w14:textId="77777777" w:rsidR="000151B9" w:rsidRPr="00D34CF8" w:rsidRDefault="00B8169B" w:rsidP="000151B9">
      <w:pPr>
        <w:pStyle w:val="Heading3"/>
        <w:spacing w:before="0" w:line="240" w:lineRule="auto"/>
        <w:jc w:val="center"/>
        <w:rPr>
          <w:color w:val="auto"/>
          <w:sz w:val="20"/>
        </w:rPr>
      </w:pPr>
      <w:r w:rsidRPr="00D34CF8">
        <w:rPr>
          <w:rFonts w:ascii="Times New Roman" w:hAnsi="Times New Roman" w:cs="Times New Roman"/>
          <w:iCs/>
          <w:color w:val="auto"/>
          <w:sz w:val="20"/>
        </w:rPr>
        <w:t xml:space="preserve">Gambar </w:t>
      </w:r>
      <w:r w:rsidRPr="00D34CF8">
        <w:rPr>
          <w:rFonts w:ascii="Times New Roman" w:hAnsi="Times New Roman" w:cs="Times New Roman"/>
          <w:iCs/>
          <w:color w:val="auto"/>
          <w:sz w:val="20"/>
          <w:lang w:val="en-US"/>
        </w:rPr>
        <w:t xml:space="preserve">4. </w:t>
      </w:r>
      <w:r w:rsidR="000151B9" w:rsidRPr="00D34CF8">
        <w:rPr>
          <w:rFonts w:ascii="Times New Roman" w:hAnsi="Times New Roman" w:cs="Times New Roman"/>
          <w:iCs/>
          <w:color w:val="auto"/>
          <w:sz w:val="20"/>
        </w:rPr>
        <w:t xml:space="preserve"> Rumus Perhitungan Sampel (Slovin)</w:t>
      </w:r>
      <w:bookmarkEnd w:id="12"/>
    </w:p>
    <w:p w14:paraId="2F005024" w14:textId="77777777" w:rsidR="000151B9" w:rsidRPr="00D34CF8" w:rsidRDefault="000151B9" w:rsidP="000151B9">
      <w:pPr>
        <w:spacing w:after="0" w:line="240" w:lineRule="auto"/>
        <w:jc w:val="center"/>
        <w:rPr>
          <w:sz w:val="20"/>
          <w:szCs w:val="24"/>
        </w:rPr>
      </w:pPr>
      <w:r w:rsidRPr="00D34CF8">
        <w:rPr>
          <w:rFonts w:ascii="Times New Roman" w:hAnsi="Times New Roman" w:cs="Times New Roman"/>
          <w:iCs/>
          <w:sz w:val="20"/>
          <w:szCs w:val="24"/>
        </w:rPr>
        <w:t>Sumber: Surjaweni (2014)</w:t>
      </w:r>
    </w:p>
    <w:p w14:paraId="3A0F3FDB" w14:textId="77777777" w:rsidR="000151B9" w:rsidRPr="000151B9" w:rsidRDefault="000151B9" w:rsidP="000151B9">
      <w:pPr>
        <w:spacing w:line="240" w:lineRule="auto"/>
        <w:ind w:firstLine="426"/>
        <w:jc w:val="both"/>
        <w:rPr>
          <w:sz w:val="24"/>
          <w:szCs w:val="24"/>
        </w:rPr>
      </w:pPr>
      <w:r w:rsidRPr="000151B9">
        <w:rPr>
          <w:rFonts w:ascii="Times New Roman" w:hAnsi="Times New Roman" w:cs="Times New Roman"/>
          <w:sz w:val="24"/>
          <w:szCs w:val="24"/>
        </w:rPr>
        <w:t>Dengan:</w:t>
      </w:r>
    </w:p>
    <w:p w14:paraId="76119909" w14:textId="77777777" w:rsidR="000151B9" w:rsidRPr="000151B9" w:rsidRDefault="000151B9" w:rsidP="008E53FE">
      <w:pPr>
        <w:spacing w:after="0" w:line="240" w:lineRule="auto"/>
        <w:ind w:firstLine="720"/>
        <w:jc w:val="both"/>
        <w:rPr>
          <w:sz w:val="24"/>
          <w:szCs w:val="24"/>
        </w:rPr>
      </w:pPr>
      <w:r w:rsidRPr="000151B9">
        <w:rPr>
          <w:rFonts w:ascii="Times New Roman" w:hAnsi="Times New Roman" w:cs="Times New Roman"/>
          <w:sz w:val="24"/>
          <w:szCs w:val="24"/>
        </w:rPr>
        <w:t>n : Jumlah Sampel</w:t>
      </w:r>
    </w:p>
    <w:p w14:paraId="1C28DE5D" w14:textId="77777777" w:rsidR="000151B9" w:rsidRPr="000151B9" w:rsidRDefault="000151B9" w:rsidP="008E53FE">
      <w:pPr>
        <w:spacing w:after="0" w:line="240" w:lineRule="auto"/>
        <w:ind w:firstLine="720"/>
        <w:jc w:val="both"/>
        <w:rPr>
          <w:sz w:val="24"/>
          <w:szCs w:val="24"/>
        </w:rPr>
      </w:pPr>
      <w:r w:rsidRPr="000151B9">
        <w:rPr>
          <w:rFonts w:ascii="Times New Roman" w:hAnsi="Times New Roman" w:cs="Times New Roman"/>
          <w:sz w:val="24"/>
          <w:szCs w:val="24"/>
        </w:rPr>
        <w:t>N : Jumlah Populasi</w:t>
      </w:r>
    </w:p>
    <w:p w14:paraId="66E7656F" w14:textId="77777777" w:rsidR="000151B9" w:rsidRPr="000151B9" w:rsidRDefault="000151B9" w:rsidP="008E53FE">
      <w:pPr>
        <w:spacing w:after="0" w:line="240" w:lineRule="auto"/>
        <w:ind w:left="720"/>
        <w:jc w:val="both"/>
        <w:rPr>
          <w:sz w:val="24"/>
          <w:szCs w:val="24"/>
        </w:rPr>
      </w:pPr>
      <w:r w:rsidRPr="000151B9">
        <w:rPr>
          <w:rFonts w:ascii="Times New Roman" w:hAnsi="Times New Roman" w:cs="Times New Roman"/>
          <w:sz w:val="24"/>
          <w:szCs w:val="24"/>
        </w:rPr>
        <w:t>d : Persentase toleranti ketidak telitian karena kesalahan pengambilan sampel sebesar 10%</w:t>
      </w:r>
    </w:p>
    <w:p w14:paraId="562B3062" w14:textId="77777777" w:rsidR="000151B9" w:rsidRPr="000151B9" w:rsidRDefault="000151B9" w:rsidP="000151B9">
      <w:pPr>
        <w:spacing w:after="0" w:line="240" w:lineRule="auto"/>
        <w:ind w:firstLine="426"/>
        <w:jc w:val="both"/>
        <w:rPr>
          <w:sz w:val="24"/>
          <w:szCs w:val="24"/>
        </w:rPr>
      </w:pPr>
      <w:r w:rsidRPr="000151B9">
        <w:rPr>
          <w:rFonts w:ascii="Times New Roman" w:hAnsi="Times New Roman" w:cs="Times New Roman"/>
          <w:sz w:val="24"/>
          <w:szCs w:val="24"/>
        </w:rPr>
        <w:t>Jadi,</w:t>
      </w:r>
    </w:p>
    <w:p w14:paraId="51EC105E" w14:textId="77777777" w:rsidR="000151B9" w:rsidRPr="000151B9" w:rsidRDefault="000151B9" w:rsidP="000151B9">
      <w:pPr>
        <w:spacing w:after="0" w:line="240" w:lineRule="auto"/>
        <w:ind w:left="720" w:firstLine="720"/>
        <w:jc w:val="both"/>
        <w:rPr>
          <w:sz w:val="24"/>
          <w:szCs w:val="24"/>
        </w:rPr>
      </w:pPr>
      <w:r w:rsidRPr="000151B9">
        <w:rPr>
          <w:rFonts w:ascii="Calibri" w:hAnsi="Calibri" w:cs="Calibri"/>
          <w:noProof/>
          <w:sz w:val="24"/>
          <w:szCs w:val="24"/>
          <w:lang w:val="en-US"/>
        </w:rPr>
        <w:drawing>
          <wp:inline distT="0" distB="0" distL="0" distR="0" wp14:anchorId="2F016346" wp14:editId="634A3E4F">
            <wp:extent cx="1790700" cy="361950"/>
            <wp:effectExtent l="0" t="0" r="0" b="0"/>
            <wp:docPr id="5" name="Picture 5" descr="C:\Users\USER\AppData\Local\Microsoft\Windows\Clipboard\HistoryData\{F666AB4D-2375-4EE9-9FA8-13F91B9300F0}\{C6463098-C749-4D14-9C2B-F487A9F1B5AB}\ResourceMap\{EFB1A252-8126-47DF-9468-9CBCA80603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Clipboard\HistoryData\{F666AB4D-2375-4EE9-9FA8-13F91B9300F0}\{C6463098-C749-4D14-9C2B-F487A9F1B5AB}\ResourceMap\{EFB1A252-8126-47DF-9468-9CBCA80603A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p>
    <w:p w14:paraId="683CCE26" w14:textId="77777777" w:rsidR="000151B9" w:rsidRPr="000151B9" w:rsidRDefault="008E53FE" w:rsidP="008E53FE">
      <w:pPr>
        <w:spacing w:after="0" w:line="240" w:lineRule="auto"/>
        <w:ind w:left="1440"/>
        <w:jc w:val="both"/>
        <w:rPr>
          <w:sz w:val="24"/>
          <w:szCs w:val="24"/>
        </w:rPr>
      </w:pPr>
      <w:r>
        <w:rPr>
          <w:sz w:val="24"/>
          <w:szCs w:val="24"/>
          <w:lang w:val="en-US"/>
        </w:rPr>
        <w:t xml:space="preserve">      </w:t>
      </w:r>
      <w:r w:rsidR="000151B9" w:rsidRPr="000151B9">
        <w:rPr>
          <w:rFonts w:ascii="Calibri" w:hAnsi="Calibri" w:cs="Calibri"/>
          <w:noProof/>
          <w:sz w:val="24"/>
          <w:szCs w:val="24"/>
          <w:lang w:val="en-US"/>
        </w:rPr>
        <w:drawing>
          <wp:inline distT="0" distB="0" distL="0" distR="0" wp14:anchorId="32453A49" wp14:editId="24D9D757">
            <wp:extent cx="914400" cy="323850"/>
            <wp:effectExtent l="0" t="0" r="0" b="0"/>
            <wp:docPr id="2" name="Picture 2" descr="C:\Users\USER\AppData\Local\Microsoft\Windows\Clipboard\HistoryData\{F666AB4D-2375-4EE9-9FA8-13F91B9300F0}\{C6463098-C749-4D14-9C2B-F487A9F1B5AB}\ResourceMap\{0CD2839A-1B12-41D4-9195-101F543546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Clipboard\HistoryData\{F666AB4D-2375-4EE9-9FA8-13F91B9300F0}\{C6463098-C749-4D14-9C2B-F487A9F1B5AB}\ResourceMap\{0CD2839A-1B12-41D4-9195-101F543546E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p>
    <w:p w14:paraId="7FBD6623" w14:textId="77777777" w:rsidR="000151B9" w:rsidRPr="000151B9" w:rsidRDefault="000151B9" w:rsidP="000151B9">
      <w:pPr>
        <w:spacing w:after="0" w:line="240" w:lineRule="auto"/>
        <w:jc w:val="both"/>
        <w:rPr>
          <w:sz w:val="24"/>
          <w:szCs w:val="24"/>
        </w:rPr>
      </w:pPr>
      <w:r w:rsidRPr="000151B9">
        <w:rPr>
          <w:rFonts w:ascii="Times New Roman" w:hAnsi="Times New Roman" w:cs="Times New Roman"/>
          <w:sz w:val="24"/>
          <w:szCs w:val="24"/>
        </w:rPr>
        <w:t>     </w:t>
      </w:r>
      <w:r w:rsidR="008E53FE">
        <w:rPr>
          <w:rFonts w:ascii="Times New Roman" w:hAnsi="Times New Roman" w:cs="Times New Roman"/>
          <w:sz w:val="24"/>
          <w:szCs w:val="24"/>
        </w:rPr>
        <w:t>                           </w:t>
      </w:r>
      <w:r w:rsidRPr="000151B9">
        <w:rPr>
          <w:rFonts w:ascii="Times New Roman" w:hAnsi="Times New Roman" w:cs="Times New Roman"/>
          <w:sz w:val="24"/>
          <w:szCs w:val="24"/>
        </w:rPr>
        <w:t>= 99,99</w:t>
      </w:r>
    </w:p>
    <w:p w14:paraId="200440DB" w14:textId="77777777" w:rsidR="000151B9" w:rsidRPr="000151B9" w:rsidRDefault="000151B9" w:rsidP="000151B9">
      <w:pPr>
        <w:spacing w:after="0" w:line="240" w:lineRule="auto"/>
        <w:jc w:val="both"/>
        <w:rPr>
          <w:sz w:val="24"/>
          <w:szCs w:val="24"/>
        </w:rPr>
      </w:pPr>
      <w:r w:rsidRPr="000151B9">
        <w:rPr>
          <w:rFonts w:ascii="Times New Roman" w:hAnsi="Times New Roman" w:cs="Times New Roman"/>
          <w:sz w:val="24"/>
          <w:szCs w:val="24"/>
        </w:rPr>
        <w:t>  </w:t>
      </w:r>
      <w:r w:rsidR="008E53FE">
        <w:rPr>
          <w:rFonts w:ascii="Times New Roman" w:hAnsi="Times New Roman" w:cs="Times New Roman"/>
          <w:sz w:val="24"/>
          <w:szCs w:val="24"/>
        </w:rPr>
        <w:t>                              </w:t>
      </w:r>
      <w:r w:rsidRPr="000151B9">
        <w:rPr>
          <w:rFonts w:ascii="Times New Roman" w:hAnsi="Times New Roman" w:cs="Times New Roman"/>
          <w:sz w:val="24"/>
          <w:szCs w:val="24"/>
        </w:rPr>
        <w:t>= 100</w:t>
      </w:r>
    </w:p>
    <w:p w14:paraId="5E38DA03" w14:textId="77777777" w:rsidR="000151B9" w:rsidRPr="000151B9" w:rsidRDefault="000151B9" w:rsidP="00D34CF8">
      <w:pPr>
        <w:spacing w:line="240" w:lineRule="auto"/>
        <w:ind w:firstLine="720"/>
        <w:jc w:val="both"/>
        <w:rPr>
          <w:sz w:val="24"/>
          <w:szCs w:val="24"/>
        </w:rPr>
      </w:pPr>
      <w:r w:rsidRPr="000151B9">
        <w:rPr>
          <w:rFonts w:ascii="Times New Roman" w:hAnsi="Times New Roman" w:cs="Times New Roman"/>
          <w:sz w:val="24"/>
          <w:szCs w:val="24"/>
        </w:rPr>
        <w:t xml:space="preserve">Dari perhitungan dia atas, dapat disimpulkan minimum sampel yaitu sebanyak 100 responden. Untuk menjaga segala kemungkinan yang akan terjadi sampel dinaikkan </w:t>
      </w:r>
      <w:r w:rsidRPr="000151B9">
        <w:rPr>
          <w:rFonts w:ascii="Times New Roman" w:hAnsi="Times New Roman" w:cs="Times New Roman"/>
          <w:sz w:val="24"/>
          <w:szCs w:val="24"/>
          <w:lang w:val="en-US"/>
        </w:rPr>
        <w:t>1</w:t>
      </w:r>
      <w:r w:rsidRPr="000151B9">
        <w:rPr>
          <w:rFonts w:ascii="Times New Roman" w:hAnsi="Times New Roman" w:cs="Times New Roman"/>
          <w:sz w:val="24"/>
          <w:szCs w:val="24"/>
        </w:rPr>
        <w:t>0%, sehingga total sampel yaitu sebanyak minimum 1</w:t>
      </w:r>
      <w:r w:rsidRPr="000151B9">
        <w:rPr>
          <w:rFonts w:ascii="Times New Roman" w:hAnsi="Times New Roman" w:cs="Times New Roman"/>
          <w:sz w:val="24"/>
          <w:szCs w:val="24"/>
          <w:lang w:val="en-US"/>
        </w:rPr>
        <w:t>1</w:t>
      </w:r>
      <w:r w:rsidRPr="000151B9">
        <w:rPr>
          <w:rFonts w:ascii="Times New Roman" w:hAnsi="Times New Roman" w:cs="Times New Roman"/>
          <w:sz w:val="24"/>
          <w:szCs w:val="24"/>
        </w:rPr>
        <w:t>0 responden.</w:t>
      </w:r>
    </w:p>
    <w:p w14:paraId="461097BB" w14:textId="77777777" w:rsidR="008E53FE" w:rsidRDefault="008E53FE" w:rsidP="00D34CF8">
      <w:pPr>
        <w:pStyle w:val="Heading2"/>
        <w:spacing w:line="240" w:lineRule="auto"/>
        <w:rPr>
          <w:rFonts w:ascii="Times New Roman" w:eastAsiaTheme="minorEastAsia" w:hAnsi="Times New Roman" w:cs="Times New Roman"/>
          <w:b/>
          <w:color w:val="000000" w:themeColor="text1"/>
          <w:sz w:val="24"/>
          <w:lang w:val="en-US"/>
        </w:rPr>
      </w:pPr>
      <w:bookmarkStart w:id="13" w:name="_Toc62761322"/>
      <w:r>
        <w:rPr>
          <w:rFonts w:ascii="Times New Roman" w:eastAsiaTheme="minorEastAsia" w:hAnsi="Times New Roman" w:cs="Times New Roman"/>
          <w:b/>
          <w:color w:val="000000" w:themeColor="text1"/>
          <w:sz w:val="24"/>
          <w:lang w:val="en-US"/>
        </w:rPr>
        <w:t>Operasional Variabel</w:t>
      </w:r>
      <w:bookmarkEnd w:id="13"/>
    </w:p>
    <w:p w14:paraId="0599B754" w14:textId="77777777" w:rsidR="008E53FE" w:rsidRDefault="008E53FE" w:rsidP="00D34CF8">
      <w:pPr>
        <w:spacing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Dalam penelitian ini berdasarkan indikator minat beli yang diambil dari Suwandari terdapat empat dimensi dalam menumbuhkan minat beli diantaranya Perhatian (</w:t>
      </w:r>
      <w:r>
        <w:rPr>
          <w:rFonts w:ascii="Times New Roman" w:hAnsi="Times New Roman" w:cs="Times New Roman"/>
          <w:i/>
          <w:sz w:val="24"/>
          <w:lang w:val="en-US"/>
        </w:rPr>
        <w:t>Attention</w:t>
      </w:r>
      <w:r>
        <w:rPr>
          <w:rFonts w:ascii="Times New Roman" w:hAnsi="Times New Roman" w:cs="Times New Roman"/>
          <w:sz w:val="24"/>
          <w:lang w:val="en-US"/>
        </w:rPr>
        <w:t>), Ketertarikan (</w:t>
      </w:r>
      <w:r>
        <w:rPr>
          <w:rFonts w:ascii="Times New Roman" w:hAnsi="Times New Roman" w:cs="Times New Roman"/>
          <w:i/>
          <w:sz w:val="24"/>
          <w:lang w:val="en-US"/>
        </w:rPr>
        <w:t>Interest</w:t>
      </w:r>
      <w:r>
        <w:rPr>
          <w:rFonts w:ascii="Times New Roman" w:hAnsi="Times New Roman" w:cs="Times New Roman"/>
          <w:sz w:val="24"/>
          <w:lang w:val="en-US"/>
        </w:rPr>
        <w:t>), Keinginan (</w:t>
      </w:r>
      <w:r>
        <w:rPr>
          <w:rFonts w:ascii="Times New Roman" w:hAnsi="Times New Roman" w:cs="Times New Roman"/>
          <w:i/>
          <w:sz w:val="24"/>
          <w:lang w:val="en-US"/>
        </w:rPr>
        <w:t>Desire</w:t>
      </w:r>
      <w:r>
        <w:rPr>
          <w:rFonts w:ascii="Times New Roman" w:hAnsi="Times New Roman" w:cs="Times New Roman"/>
          <w:sz w:val="24"/>
          <w:lang w:val="en-US"/>
        </w:rPr>
        <w:t>), dan Tindakan (</w:t>
      </w:r>
      <w:r>
        <w:rPr>
          <w:rFonts w:ascii="Times New Roman" w:hAnsi="Times New Roman" w:cs="Times New Roman"/>
          <w:i/>
          <w:sz w:val="24"/>
          <w:lang w:val="en-US"/>
        </w:rPr>
        <w:t>Action</w:t>
      </w:r>
      <w:r>
        <w:rPr>
          <w:rFonts w:ascii="Times New Roman" w:hAnsi="Times New Roman" w:cs="Times New Roman"/>
          <w:sz w:val="24"/>
          <w:lang w:val="en-US"/>
        </w:rPr>
        <w:t>). Maka operasional variabel yang digunakan sebagai berikut:</w:t>
      </w:r>
    </w:p>
    <w:p w14:paraId="751AD58C" w14:textId="77777777" w:rsidR="008E53FE" w:rsidRPr="00D34CF8" w:rsidRDefault="00B8169B" w:rsidP="008E53FE">
      <w:pPr>
        <w:pStyle w:val="Heading3"/>
        <w:spacing w:line="240" w:lineRule="auto"/>
        <w:jc w:val="center"/>
        <w:rPr>
          <w:rFonts w:ascii="Times New Roman" w:hAnsi="Times New Roman" w:cs="Times New Roman"/>
          <w:color w:val="595959" w:themeColor="text1" w:themeTint="A6"/>
          <w:sz w:val="20"/>
          <w:lang w:val="en-US"/>
        </w:rPr>
      </w:pPr>
      <w:bookmarkStart w:id="14" w:name="_Toc62761323"/>
      <w:r w:rsidRPr="00D34CF8">
        <w:rPr>
          <w:rFonts w:ascii="Times New Roman" w:hAnsi="Times New Roman" w:cs="Times New Roman"/>
          <w:color w:val="595959" w:themeColor="text1" w:themeTint="A6"/>
          <w:sz w:val="20"/>
          <w:lang w:val="en-US"/>
        </w:rPr>
        <w:t xml:space="preserve">Tabel </w:t>
      </w:r>
      <w:r w:rsidR="008E53FE" w:rsidRPr="00D34CF8">
        <w:rPr>
          <w:rFonts w:ascii="Times New Roman" w:hAnsi="Times New Roman" w:cs="Times New Roman"/>
          <w:color w:val="595959" w:themeColor="text1" w:themeTint="A6"/>
          <w:sz w:val="20"/>
          <w:lang w:val="en-US"/>
        </w:rPr>
        <w:t>1</w:t>
      </w:r>
      <w:r w:rsidRPr="00D34CF8">
        <w:rPr>
          <w:rFonts w:ascii="Times New Roman" w:hAnsi="Times New Roman" w:cs="Times New Roman"/>
          <w:color w:val="595959" w:themeColor="text1" w:themeTint="A6"/>
          <w:sz w:val="20"/>
          <w:lang w:val="en-US"/>
        </w:rPr>
        <w:t>.</w:t>
      </w:r>
      <w:r w:rsidR="008E53FE" w:rsidRPr="00D34CF8">
        <w:rPr>
          <w:rFonts w:ascii="Times New Roman" w:hAnsi="Times New Roman" w:cs="Times New Roman"/>
          <w:color w:val="595959" w:themeColor="text1" w:themeTint="A6"/>
          <w:sz w:val="20"/>
          <w:lang w:val="en-US"/>
        </w:rPr>
        <w:t xml:space="preserve"> Operasional Variabel</w:t>
      </w:r>
      <w:bookmarkEnd w:id="14"/>
    </w:p>
    <w:tbl>
      <w:tblPr>
        <w:tblStyle w:val="TableGrid"/>
        <w:tblW w:w="0" w:type="auto"/>
        <w:tblLook w:val="04A0" w:firstRow="1" w:lastRow="0" w:firstColumn="1" w:lastColumn="0" w:noHBand="0" w:noVBand="1"/>
      </w:tblPr>
      <w:tblGrid>
        <w:gridCol w:w="3148"/>
        <w:gridCol w:w="1908"/>
        <w:gridCol w:w="2408"/>
        <w:gridCol w:w="1031"/>
      </w:tblGrid>
      <w:tr w:rsidR="00D34CF8" w:rsidRPr="00D34CF8" w14:paraId="5606EEAE" w14:textId="77777777" w:rsidTr="008E53FE">
        <w:trPr>
          <w:trHeight w:val="263"/>
        </w:trPr>
        <w:tc>
          <w:tcPr>
            <w:tcW w:w="3539" w:type="dxa"/>
            <w:tcBorders>
              <w:top w:val="single" w:sz="4" w:space="0" w:color="auto"/>
              <w:left w:val="single" w:sz="4" w:space="0" w:color="auto"/>
              <w:bottom w:val="single" w:sz="4" w:space="0" w:color="auto"/>
              <w:right w:val="single" w:sz="4" w:space="0" w:color="auto"/>
            </w:tcBorders>
            <w:hideMark/>
          </w:tcPr>
          <w:p w14:paraId="217F595E" w14:textId="77777777" w:rsidR="008E53FE" w:rsidRPr="00D34CF8" w:rsidRDefault="008E53FE" w:rsidP="008E53FE">
            <w:pPr>
              <w:spacing w:line="240" w:lineRule="auto"/>
              <w:jc w:val="center"/>
              <w:rPr>
                <w:rFonts w:ascii="Times New Roman" w:hAnsi="Times New Roman" w:cs="Times New Roman"/>
                <w:b/>
                <w:sz w:val="20"/>
                <w:szCs w:val="20"/>
                <w:lang w:val="en-US"/>
              </w:rPr>
            </w:pPr>
            <w:r w:rsidRPr="00D34CF8">
              <w:rPr>
                <w:rFonts w:ascii="Times New Roman" w:hAnsi="Times New Roman" w:cs="Times New Roman"/>
                <w:b/>
                <w:sz w:val="20"/>
                <w:szCs w:val="20"/>
                <w:lang w:val="en-US"/>
              </w:rPr>
              <w:t>Variabel</w:t>
            </w:r>
          </w:p>
        </w:tc>
        <w:tc>
          <w:tcPr>
            <w:tcW w:w="1985" w:type="dxa"/>
            <w:tcBorders>
              <w:top w:val="single" w:sz="4" w:space="0" w:color="auto"/>
              <w:left w:val="single" w:sz="4" w:space="0" w:color="auto"/>
              <w:bottom w:val="single" w:sz="4" w:space="0" w:color="auto"/>
              <w:right w:val="single" w:sz="4" w:space="0" w:color="auto"/>
            </w:tcBorders>
            <w:hideMark/>
          </w:tcPr>
          <w:p w14:paraId="2D942837" w14:textId="77777777" w:rsidR="008E53FE" w:rsidRPr="00D34CF8" w:rsidRDefault="008E53FE" w:rsidP="008E53FE">
            <w:pPr>
              <w:spacing w:line="240" w:lineRule="auto"/>
              <w:jc w:val="center"/>
              <w:rPr>
                <w:rFonts w:ascii="Times New Roman" w:hAnsi="Times New Roman" w:cs="Times New Roman"/>
                <w:b/>
                <w:sz w:val="20"/>
                <w:szCs w:val="20"/>
                <w:lang w:val="en-US"/>
              </w:rPr>
            </w:pPr>
            <w:r w:rsidRPr="00D34CF8">
              <w:rPr>
                <w:rFonts w:ascii="Times New Roman" w:hAnsi="Times New Roman" w:cs="Times New Roman"/>
                <w:b/>
                <w:sz w:val="20"/>
                <w:szCs w:val="20"/>
                <w:lang w:val="en-US"/>
              </w:rPr>
              <w:t>Indikator</w:t>
            </w:r>
          </w:p>
        </w:tc>
        <w:tc>
          <w:tcPr>
            <w:tcW w:w="2693" w:type="dxa"/>
            <w:tcBorders>
              <w:top w:val="single" w:sz="4" w:space="0" w:color="auto"/>
              <w:left w:val="single" w:sz="4" w:space="0" w:color="auto"/>
              <w:bottom w:val="single" w:sz="4" w:space="0" w:color="auto"/>
              <w:right w:val="single" w:sz="4" w:space="0" w:color="auto"/>
            </w:tcBorders>
            <w:hideMark/>
          </w:tcPr>
          <w:p w14:paraId="27D7A13F" w14:textId="77777777" w:rsidR="008E53FE" w:rsidRPr="00D34CF8" w:rsidRDefault="008E53FE" w:rsidP="008E53FE">
            <w:pPr>
              <w:spacing w:line="240" w:lineRule="auto"/>
              <w:jc w:val="center"/>
              <w:rPr>
                <w:rFonts w:ascii="Times New Roman" w:hAnsi="Times New Roman" w:cs="Times New Roman"/>
                <w:b/>
                <w:sz w:val="20"/>
                <w:szCs w:val="20"/>
                <w:lang w:val="en-US"/>
              </w:rPr>
            </w:pPr>
            <w:r w:rsidRPr="00D34CF8">
              <w:rPr>
                <w:rFonts w:ascii="Times New Roman" w:hAnsi="Times New Roman" w:cs="Times New Roman"/>
                <w:b/>
                <w:sz w:val="20"/>
                <w:szCs w:val="20"/>
                <w:lang w:val="en-US"/>
              </w:rPr>
              <w:t>Keterangan Indikator</w:t>
            </w:r>
          </w:p>
        </w:tc>
        <w:tc>
          <w:tcPr>
            <w:tcW w:w="1133" w:type="dxa"/>
            <w:tcBorders>
              <w:top w:val="single" w:sz="4" w:space="0" w:color="auto"/>
              <w:left w:val="single" w:sz="4" w:space="0" w:color="auto"/>
              <w:bottom w:val="single" w:sz="4" w:space="0" w:color="auto"/>
              <w:right w:val="single" w:sz="4" w:space="0" w:color="auto"/>
            </w:tcBorders>
            <w:hideMark/>
          </w:tcPr>
          <w:p w14:paraId="1651AA82" w14:textId="77777777" w:rsidR="008E53FE" w:rsidRPr="00D34CF8" w:rsidRDefault="008E53FE" w:rsidP="008E53FE">
            <w:pPr>
              <w:spacing w:line="240" w:lineRule="auto"/>
              <w:jc w:val="center"/>
              <w:rPr>
                <w:rFonts w:ascii="Times New Roman" w:hAnsi="Times New Roman" w:cs="Times New Roman"/>
                <w:b/>
                <w:sz w:val="20"/>
                <w:szCs w:val="20"/>
                <w:lang w:val="en-US"/>
              </w:rPr>
            </w:pPr>
            <w:r w:rsidRPr="00D34CF8">
              <w:rPr>
                <w:rFonts w:ascii="Times New Roman" w:hAnsi="Times New Roman" w:cs="Times New Roman"/>
                <w:b/>
                <w:sz w:val="20"/>
                <w:szCs w:val="20"/>
                <w:lang w:val="en-US"/>
              </w:rPr>
              <w:t>No. Item</w:t>
            </w:r>
          </w:p>
        </w:tc>
      </w:tr>
      <w:tr w:rsidR="00D34CF8" w:rsidRPr="00D34CF8" w14:paraId="5634F0A8" w14:textId="77777777" w:rsidTr="00D34CF8">
        <w:trPr>
          <w:trHeight w:val="1270"/>
        </w:trPr>
        <w:tc>
          <w:tcPr>
            <w:tcW w:w="3539" w:type="dxa"/>
            <w:vMerge w:val="restart"/>
            <w:tcBorders>
              <w:top w:val="single" w:sz="4" w:space="0" w:color="auto"/>
              <w:left w:val="single" w:sz="4" w:space="0" w:color="auto"/>
              <w:bottom w:val="single" w:sz="4" w:space="0" w:color="auto"/>
              <w:right w:val="single" w:sz="4" w:space="0" w:color="auto"/>
            </w:tcBorders>
          </w:tcPr>
          <w:p w14:paraId="6BAC19A4" w14:textId="77777777" w:rsidR="008E53FE" w:rsidRPr="00D34CF8" w:rsidRDefault="008E53FE" w:rsidP="00D34CF8">
            <w:pPr>
              <w:spacing w:line="240" w:lineRule="auto"/>
              <w:jc w:val="both"/>
              <w:rPr>
                <w:rFonts w:ascii="Times New Roman" w:hAnsi="Times New Roman" w:cs="Times New Roman"/>
                <w:sz w:val="20"/>
                <w:szCs w:val="20"/>
                <w:lang w:val="en-US"/>
              </w:rPr>
            </w:pPr>
            <w:r w:rsidRPr="00D34CF8">
              <w:rPr>
                <w:rFonts w:ascii="Times New Roman" w:hAnsi="Times New Roman" w:cs="Times New Roman"/>
                <w:sz w:val="20"/>
                <w:szCs w:val="20"/>
                <w:lang w:val="en-US"/>
              </w:rPr>
              <w:t xml:space="preserve">Minat beli (X) </w:t>
            </w:r>
            <w:r w:rsidRPr="00D34CF8">
              <w:rPr>
                <w:rFonts w:ascii="Times New Roman" w:hAnsi="Times New Roman" w:cs="Times New Roman"/>
                <w:sz w:val="20"/>
                <w:szCs w:val="20"/>
              </w:rPr>
              <w:t>adalah komponen perilaku konsumen dalam sikap mengkonsumsi, kecenderungan responden untuk bertindak sebelum memutuskan pembelian produk</w:t>
            </w:r>
            <w:r w:rsidRPr="00D34CF8">
              <w:rPr>
                <w:rFonts w:ascii="Times New Roman" w:hAnsi="Times New Roman" w:cs="Times New Roman"/>
                <w:sz w:val="20"/>
                <w:szCs w:val="20"/>
                <w:lang w:val="en-US"/>
              </w:rPr>
              <w:t xml:space="preserve">, </w:t>
            </w:r>
            <w:r w:rsidRPr="00D34CF8">
              <w:rPr>
                <w:rFonts w:ascii="Times New Roman" w:hAnsi="Times New Roman" w:cs="Times New Roman"/>
                <w:sz w:val="20"/>
                <w:szCs w:val="20"/>
              </w:rPr>
              <w:lastRenderedPageBreak/>
              <w:t>sesuatu yang pribadi dan berhubungan dengan sikap, individu yang berminat terhadap suatu obyek akan mempunyai kekuatan atau dorongan untuk melakukan serangkaian tingkah laku untuk mendekati atau mendapatkan obyek tersebut</w:t>
            </w:r>
            <w:r w:rsidRPr="00D34CF8">
              <w:rPr>
                <w:rFonts w:ascii="Times New Roman" w:hAnsi="Times New Roman" w:cs="Times New Roman"/>
                <w:sz w:val="20"/>
                <w:szCs w:val="20"/>
                <w:lang w:val="en-US"/>
              </w:rPr>
              <w:t xml:space="preserve">, </w:t>
            </w:r>
            <w:r w:rsidRPr="00D34CF8">
              <w:rPr>
                <w:rFonts w:ascii="Times New Roman" w:hAnsi="Times New Roman" w:cs="Times New Roman"/>
                <w:sz w:val="20"/>
                <w:szCs w:val="20"/>
              </w:rPr>
              <w:t xml:space="preserve">mencerminkan hasrat dan keinginan konsumen untuk membeli suatu produk. </w:t>
            </w:r>
            <w:r w:rsidRPr="00D34CF8">
              <w:rPr>
                <w:rFonts w:ascii="Times New Roman" w:hAnsi="Times New Roman" w:cs="Times New Roman"/>
                <w:sz w:val="20"/>
                <w:szCs w:val="20"/>
                <w:lang w:val="en-US"/>
              </w:rPr>
              <w:t>(</w:t>
            </w:r>
            <w:r w:rsidRPr="00D34CF8">
              <w:rPr>
                <w:rFonts w:ascii="Times New Roman" w:hAnsi="Times New Roman" w:cs="Times New Roman"/>
                <w:sz w:val="20"/>
                <w:szCs w:val="20"/>
              </w:rPr>
              <w:t>Kinnear dan Taylor</w:t>
            </w:r>
            <w:r w:rsidRPr="00D34CF8">
              <w:rPr>
                <w:rFonts w:ascii="Times New Roman" w:hAnsi="Times New Roman" w:cs="Times New Roman"/>
                <w:sz w:val="20"/>
                <w:szCs w:val="20"/>
                <w:lang w:val="en-US"/>
              </w:rPr>
              <w:t>,</w:t>
            </w:r>
            <w:r w:rsidRPr="00D34CF8">
              <w:rPr>
                <w:rFonts w:ascii="Times New Roman" w:hAnsi="Times New Roman" w:cs="Times New Roman"/>
                <w:sz w:val="20"/>
                <w:szCs w:val="20"/>
              </w:rPr>
              <w:t>2016</w:t>
            </w:r>
            <w:r w:rsidRPr="00D34CF8">
              <w:rPr>
                <w:rFonts w:ascii="Times New Roman" w:hAnsi="Times New Roman" w:cs="Times New Roman"/>
                <w:sz w:val="20"/>
                <w:szCs w:val="20"/>
                <w:lang w:val="en-US"/>
              </w:rPr>
              <w:t xml:space="preserve">; </w:t>
            </w:r>
            <w:r w:rsidRPr="00D34CF8">
              <w:rPr>
                <w:rFonts w:ascii="Times New Roman" w:hAnsi="Times New Roman" w:cs="Times New Roman"/>
                <w:sz w:val="20"/>
                <w:szCs w:val="20"/>
              </w:rPr>
              <w:t>Simamora</w:t>
            </w:r>
            <w:r w:rsidRPr="00D34CF8">
              <w:rPr>
                <w:rFonts w:ascii="Times New Roman" w:hAnsi="Times New Roman" w:cs="Times New Roman"/>
                <w:sz w:val="20"/>
                <w:szCs w:val="20"/>
                <w:lang w:val="en-US"/>
              </w:rPr>
              <w:t>,</w:t>
            </w:r>
            <w:r w:rsidRPr="00D34CF8">
              <w:rPr>
                <w:rFonts w:ascii="Times New Roman" w:hAnsi="Times New Roman" w:cs="Times New Roman"/>
                <w:sz w:val="20"/>
                <w:szCs w:val="20"/>
              </w:rPr>
              <w:t>201</w:t>
            </w:r>
            <w:r w:rsidRPr="00D34CF8">
              <w:rPr>
                <w:rFonts w:ascii="Times New Roman" w:hAnsi="Times New Roman" w:cs="Times New Roman"/>
                <w:sz w:val="20"/>
                <w:szCs w:val="20"/>
                <w:lang w:val="en-US"/>
              </w:rPr>
              <w:t xml:space="preserve">4; </w:t>
            </w:r>
            <w:r w:rsidRPr="00D34CF8">
              <w:rPr>
                <w:rFonts w:ascii="Times New Roman" w:hAnsi="Times New Roman" w:cs="Times New Roman"/>
                <w:sz w:val="20"/>
                <w:szCs w:val="20"/>
              </w:rPr>
              <w:t>Davidson</w:t>
            </w:r>
            <w:r w:rsidRPr="00D34CF8">
              <w:rPr>
                <w:rFonts w:ascii="Times New Roman" w:hAnsi="Times New Roman" w:cs="Times New Roman"/>
                <w:sz w:val="20"/>
                <w:szCs w:val="20"/>
                <w:lang w:val="en-US"/>
              </w:rPr>
              <w:t>,</w:t>
            </w:r>
            <w:r w:rsidRPr="00D34CF8">
              <w:rPr>
                <w:rFonts w:ascii="Times New Roman" w:hAnsi="Times New Roman" w:cs="Times New Roman"/>
                <w:sz w:val="20"/>
                <w:szCs w:val="20"/>
              </w:rPr>
              <w:t>2015)</w:t>
            </w:r>
          </w:p>
          <w:p w14:paraId="446086C3" w14:textId="77777777" w:rsidR="008E53FE" w:rsidRPr="00D34CF8" w:rsidRDefault="008E53FE" w:rsidP="008E53FE">
            <w:pPr>
              <w:spacing w:line="240" w:lineRule="auto"/>
              <w:jc w:val="center"/>
              <w:rPr>
                <w:rFonts w:ascii="Times New Roman" w:hAnsi="Times New Roman" w:cs="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61ECD1E" w14:textId="77777777" w:rsidR="008E53FE" w:rsidRPr="00D34CF8" w:rsidRDefault="008E53FE" w:rsidP="008E53FE">
            <w:pPr>
              <w:spacing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lastRenderedPageBreak/>
              <w:t>Perhatian (</w:t>
            </w:r>
            <w:r w:rsidRPr="00D34CF8">
              <w:rPr>
                <w:rFonts w:ascii="Times New Roman" w:hAnsi="Times New Roman" w:cs="Times New Roman"/>
                <w:i/>
                <w:sz w:val="20"/>
                <w:szCs w:val="20"/>
                <w:lang w:val="en-US"/>
              </w:rPr>
              <w:t>Attention</w:t>
            </w:r>
            <w:r w:rsidRPr="00D34CF8">
              <w:rPr>
                <w:rFonts w:ascii="Times New Roman" w:hAnsi="Times New Roman" w:cs="Times New Roman"/>
                <w:sz w:val="20"/>
                <w:szCs w:val="20"/>
                <w:lang w:val="en-U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AFCF6B" w14:textId="77777777" w:rsidR="008E53FE" w:rsidRPr="00D34CF8" w:rsidRDefault="008E53FE" w:rsidP="008E53FE">
            <w:pPr>
              <w:spacing w:line="240" w:lineRule="auto"/>
              <w:rPr>
                <w:rFonts w:ascii="Times New Roman" w:hAnsi="Times New Roman" w:cs="Times New Roman"/>
                <w:sz w:val="20"/>
                <w:szCs w:val="20"/>
                <w:lang w:val="en-US"/>
              </w:rPr>
            </w:pPr>
            <w:r w:rsidRPr="00D34CF8">
              <w:rPr>
                <w:rFonts w:ascii="Times New Roman" w:hAnsi="Times New Roman" w:cs="Times New Roman"/>
                <w:sz w:val="20"/>
                <w:szCs w:val="20"/>
                <w:lang w:val="en-US"/>
              </w:rPr>
              <w:t xml:space="preserve">Perhatian calon konsumen terhadap produk yang ditawarakan.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1B4F557" w14:textId="77777777" w:rsidR="008E53FE" w:rsidRPr="00D34CF8" w:rsidRDefault="008E53FE" w:rsidP="008E53FE">
            <w:pPr>
              <w:spacing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1, 2</w:t>
            </w:r>
          </w:p>
        </w:tc>
      </w:tr>
      <w:tr w:rsidR="00D34CF8" w:rsidRPr="00D34CF8" w14:paraId="54B2A42A" w14:textId="77777777" w:rsidTr="008E53FE">
        <w:trPr>
          <w:trHeight w:val="19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14601" w14:textId="77777777" w:rsidR="008E53FE" w:rsidRPr="00D34CF8" w:rsidRDefault="008E53FE" w:rsidP="008E53FE">
            <w:pPr>
              <w:spacing w:line="240" w:lineRule="auto"/>
              <w:rPr>
                <w:rFonts w:ascii="Times New Roman" w:hAnsi="Times New Roman" w:cs="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3E7808F" w14:textId="2AF979C9" w:rsidR="008E53FE" w:rsidRPr="00D34CF8" w:rsidRDefault="008E53FE" w:rsidP="00D34CF8">
            <w:pPr>
              <w:spacing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 xml:space="preserve">Ketertarikan </w:t>
            </w:r>
            <w:r w:rsidR="00D34CF8">
              <w:rPr>
                <w:rFonts w:ascii="Times New Roman" w:hAnsi="Times New Roman" w:cs="Times New Roman"/>
                <w:i/>
                <w:sz w:val="20"/>
                <w:szCs w:val="20"/>
                <w:lang w:val="en-US"/>
              </w:rPr>
              <w:t>(</w:t>
            </w:r>
            <w:r w:rsidRPr="00D34CF8">
              <w:rPr>
                <w:rFonts w:ascii="Times New Roman" w:hAnsi="Times New Roman" w:cs="Times New Roman"/>
                <w:i/>
                <w:sz w:val="20"/>
                <w:szCs w:val="20"/>
                <w:lang w:val="en-US"/>
              </w:rPr>
              <w:t>Interest</w:t>
            </w:r>
            <w:r w:rsidRPr="00D34CF8">
              <w:rPr>
                <w:rFonts w:ascii="Times New Roman" w:hAnsi="Times New Roman" w:cs="Times New Roman"/>
                <w:sz w:val="20"/>
                <w:szCs w:val="20"/>
                <w:lang w:val="en-U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33BD2E1" w14:textId="77777777" w:rsidR="008E53FE" w:rsidRPr="00D34CF8" w:rsidRDefault="008E53FE" w:rsidP="008E53FE">
            <w:pPr>
              <w:spacing w:line="240" w:lineRule="auto"/>
              <w:rPr>
                <w:rFonts w:ascii="Times New Roman" w:hAnsi="Times New Roman" w:cs="Times New Roman"/>
                <w:sz w:val="20"/>
                <w:szCs w:val="20"/>
                <w:lang w:val="en-US"/>
              </w:rPr>
            </w:pPr>
            <w:r w:rsidRPr="00D34CF8">
              <w:rPr>
                <w:rFonts w:ascii="Times New Roman" w:hAnsi="Times New Roman" w:cs="Times New Roman"/>
                <w:sz w:val="20"/>
                <w:szCs w:val="20"/>
                <w:lang w:val="en-US"/>
              </w:rPr>
              <w:t>Ketertarikan calon konsumen terhadap produk yang ditawarkan.</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915CEFC" w14:textId="77777777" w:rsidR="008E53FE" w:rsidRPr="00D34CF8" w:rsidRDefault="008E53FE" w:rsidP="008E53FE">
            <w:pPr>
              <w:spacing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3,4</w:t>
            </w:r>
          </w:p>
        </w:tc>
      </w:tr>
      <w:tr w:rsidR="00D34CF8" w:rsidRPr="00D34CF8" w14:paraId="0CE54E7E" w14:textId="77777777" w:rsidTr="00D34CF8">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0BA98" w14:textId="77777777" w:rsidR="008E53FE" w:rsidRPr="00D34CF8" w:rsidRDefault="008E53FE" w:rsidP="008E53FE">
            <w:pPr>
              <w:spacing w:line="240" w:lineRule="auto"/>
              <w:rPr>
                <w:rFonts w:ascii="Times New Roman" w:hAnsi="Times New Roman" w:cs="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813432C" w14:textId="77777777" w:rsidR="008E53FE" w:rsidRPr="00D34CF8" w:rsidRDefault="008E53FE" w:rsidP="008E53FE">
            <w:pPr>
              <w:spacing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Keinginan (</w:t>
            </w:r>
            <w:r w:rsidRPr="00D34CF8">
              <w:rPr>
                <w:rFonts w:ascii="Times New Roman" w:hAnsi="Times New Roman" w:cs="Times New Roman"/>
                <w:i/>
                <w:sz w:val="20"/>
                <w:szCs w:val="20"/>
                <w:lang w:val="en-US"/>
              </w:rPr>
              <w:t>Desire</w:t>
            </w:r>
            <w:r w:rsidRPr="00D34CF8">
              <w:rPr>
                <w:rFonts w:ascii="Times New Roman" w:hAnsi="Times New Roman" w:cs="Times New Roman"/>
                <w:sz w:val="20"/>
                <w:szCs w:val="20"/>
                <w:lang w:val="en-U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049C50" w14:textId="77777777" w:rsidR="008E53FE" w:rsidRPr="00D34CF8" w:rsidRDefault="008E53FE" w:rsidP="008E53FE">
            <w:pPr>
              <w:spacing w:line="240" w:lineRule="auto"/>
              <w:rPr>
                <w:rFonts w:ascii="Times New Roman" w:hAnsi="Times New Roman" w:cs="Times New Roman"/>
                <w:sz w:val="20"/>
                <w:szCs w:val="20"/>
                <w:lang w:val="en-US"/>
              </w:rPr>
            </w:pPr>
            <w:r w:rsidRPr="00D34CF8">
              <w:rPr>
                <w:rFonts w:ascii="Times New Roman" w:hAnsi="Times New Roman" w:cs="Times New Roman"/>
                <w:sz w:val="20"/>
                <w:szCs w:val="20"/>
                <w:lang w:val="en-US"/>
              </w:rPr>
              <w:t>Keinginan calon konsumen untuk memiliki produk yang ditawarkan.</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9EDA524" w14:textId="77777777" w:rsidR="008E53FE" w:rsidRPr="00D34CF8" w:rsidRDefault="008E53FE" w:rsidP="008E53FE">
            <w:pPr>
              <w:spacing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5,6</w:t>
            </w:r>
          </w:p>
        </w:tc>
      </w:tr>
      <w:tr w:rsidR="00D34CF8" w:rsidRPr="00D34CF8" w14:paraId="3C6E8764" w14:textId="77777777" w:rsidTr="00D34CF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0E747" w14:textId="77777777" w:rsidR="008E53FE" w:rsidRPr="00D34CF8" w:rsidRDefault="008E53FE" w:rsidP="008E53FE">
            <w:pPr>
              <w:spacing w:line="240" w:lineRule="auto"/>
              <w:rPr>
                <w:rFonts w:ascii="Times New Roman" w:hAnsi="Times New Roman" w:cs="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1B56EC7" w14:textId="77777777" w:rsidR="008E53FE" w:rsidRPr="00D34CF8" w:rsidRDefault="008E53FE" w:rsidP="008E53FE">
            <w:pPr>
              <w:spacing w:line="240" w:lineRule="auto"/>
              <w:ind w:left="720" w:hanging="720"/>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Tindakan (</w:t>
            </w:r>
            <w:r w:rsidRPr="00D34CF8">
              <w:rPr>
                <w:rFonts w:ascii="Times New Roman" w:hAnsi="Times New Roman" w:cs="Times New Roman"/>
                <w:i/>
                <w:sz w:val="20"/>
                <w:szCs w:val="20"/>
                <w:lang w:val="en-US"/>
              </w:rPr>
              <w:t>Action</w:t>
            </w:r>
            <w:r w:rsidRPr="00D34CF8">
              <w:rPr>
                <w:rFonts w:ascii="Times New Roman" w:hAnsi="Times New Roman" w:cs="Times New Roman"/>
                <w:sz w:val="20"/>
                <w:szCs w:val="20"/>
                <w:lang w:val="en-U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6795EB" w14:textId="77777777" w:rsidR="008E53FE" w:rsidRPr="00D34CF8" w:rsidRDefault="008E53FE" w:rsidP="008E53FE">
            <w:pPr>
              <w:spacing w:line="240" w:lineRule="auto"/>
              <w:rPr>
                <w:rFonts w:ascii="Times New Roman" w:hAnsi="Times New Roman" w:cs="Times New Roman"/>
                <w:sz w:val="20"/>
                <w:szCs w:val="20"/>
                <w:lang w:val="en-US"/>
              </w:rPr>
            </w:pPr>
            <w:r w:rsidRPr="00D34CF8">
              <w:rPr>
                <w:rFonts w:ascii="Times New Roman" w:hAnsi="Times New Roman" w:cs="Times New Roman"/>
                <w:sz w:val="20"/>
                <w:szCs w:val="20"/>
                <w:lang w:val="en-US"/>
              </w:rPr>
              <w:t>Calon konsumen melakukan pembelian terhadap produk yang ditawarkan.</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8EF391A" w14:textId="77777777" w:rsidR="008E53FE" w:rsidRPr="00D34CF8" w:rsidRDefault="008E53FE" w:rsidP="008E53FE">
            <w:pPr>
              <w:spacing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7,8</w:t>
            </w:r>
          </w:p>
        </w:tc>
      </w:tr>
    </w:tbl>
    <w:p w14:paraId="774CE536" w14:textId="77777777" w:rsidR="008E53FE" w:rsidRPr="00D34CF8" w:rsidRDefault="008E53FE" w:rsidP="005B016B">
      <w:pPr>
        <w:spacing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Sumber: Hasil Olah Data Penulis (2020)</w:t>
      </w:r>
    </w:p>
    <w:p w14:paraId="4F91F4BC" w14:textId="77777777" w:rsidR="00A9661B" w:rsidRPr="00514601" w:rsidRDefault="00514601" w:rsidP="00571187">
      <w:pPr>
        <w:pStyle w:val="Heading1"/>
        <w:spacing w:after="240" w:line="240" w:lineRule="auto"/>
        <w:rPr>
          <w:rFonts w:ascii="Times New Roman" w:hAnsi="Times New Roman" w:cs="Times New Roman"/>
          <w:b/>
          <w:color w:val="000000" w:themeColor="text1"/>
          <w:sz w:val="24"/>
          <w:lang w:val="en-US"/>
        </w:rPr>
      </w:pPr>
      <w:r w:rsidRPr="00514601">
        <w:rPr>
          <w:rFonts w:ascii="Times New Roman" w:hAnsi="Times New Roman" w:cs="Times New Roman"/>
          <w:b/>
          <w:color w:val="000000" w:themeColor="text1"/>
          <w:sz w:val="24"/>
          <w:lang w:val="en-US"/>
        </w:rPr>
        <w:t>HASIL DAN PEMBAHASAN</w:t>
      </w:r>
    </w:p>
    <w:p w14:paraId="2D66C064" w14:textId="77777777" w:rsidR="00514601" w:rsidRDefault="00514601" w:rsidP="00514601">
      <w:pPr>
        <w:pStyle w:val="Heading2"/>
        <w:spacing w:line="240" w:lineRule="auto"/>
        <w:rPr>
          <w:rFonts w:ascii="Times New Roman" w:hAnsi="Times New Roman" w:cs="Times New Roman"/>
          <w:b/>
          <w:color w:val="000000" w:themeColor="text1"/>
          <w:sz w:val="24"/>
          <w:lang w:val="en-US"/>
        </w:rPr>
      </w:pPr>
      <w:bookmarkStart w:id="15" w:name="_Toc62761332"/>
      <w:r>
        <w:rPr>
          <w:rFonts w:ascii="Times New Roman" w:hAnsi="Times New Roman" w:cs="Times New Roman"/>
          <w:b/>
          <w:color w:val="000000" w:themeColor="text1"/>
          <w:sz w:val="24"/>
          <w:lang w:val="en-US"/>
        </w:rPr>
        <w:t>Profil Responden</w:t>
      </w:r>
      <w:bookmarkEnd w:id="15"/>
    </w:p>
    <w:p w14:paraId="59EF8BFA" w14:textId="7FFD8782" w:rsidR="00514601" w:rsidRDefault="00514601" w:rsidP="00571187">
      <w:pPr>
        <w:spacing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Dalam penelitian ini, subjek yang diteliti adalah konsumen yang pernah mendatangi Pasar Buku Palasari Kota Bandung, terdapat 114 responden dalam penelitian ini, jumlah reponden sebanyak 100 responden.</w:t>
      </w:r>
    </w:p>
    <w:p w14:paraId="55D9D2E1" w14:textId="77777777" w:rsidR="00514601" w:rsidRDefault="00514601" w:rsidP="00D34CF8">
      <w:pPr>
        <w:pStyle w:val="Heading3"/>
        <w:spacing w:line="240" w:lineRule="auto"/>
      </w:pPr>
      <w:bookmarkStart w:id="16" w:name="_Toc62761333"/>
      <w:r>
        <w:rPr>
          <w:rFonts w:ascii="Times New Roman" w:hAnsi="Times New Roman" w:cs="Times New Roman"/>
          <w:b/>
          <w:bCs/>
          <w:color w:val="000000"/>
        </w:rPr>
        <w:t>Jenis Kelamin</w:t>
      </w:r>
      <w:bookmarkEnd w:id="16"/>
    </w:p>
    <w:p w14:paraId="207BF282" w14:textId="27391EF4" w:rsidR="00514601" w:rsidRDefault="00514601" w:rsidP="00D34CF8">
      <w:pPr>
        <w:spacing w:after="0" w:line="240" w:lineRule="auto"/>
        <w:ind w:firstLine="720"/>
        <w:jc w:val="both"/>
      </w:pPr>
      <w:r>
        <w:rPr>
          <w:rFonts w:ascii="Times New Roman" w:hAnsi="Times New Roman" w:cs="Times New Roman"/>
          <w:color w:val="000000"/>
          <w:sz w:val="24"/>
          <w:szCs w:val="24"/>
        </w:rPr>
        <w:t xml:space="preserve">Berdasarkan jenis kelamin, jumlah responden laki-laki sebanyak 19 orang atau sebesar 16,7%. Sedangkan responden perempuan sebanyak 95 orang atau sebesar 83,3%. </w:t>
      </w:r>
    </w:p>
    <w:p w14:paraId="1858038A" w14:textId="556536C7" w:rsidR="00514601" w:rsidRDefault="00514601" w:rsidP="00514601">
      <w:pPr>
        <w:spacing w:after="0" w:line="240" w:lineRule="auto"/>
        <w:jc w:val="center"/>
      </w:pPr>
    </w:p>
    <w:p w14:paraId="038C8D71" w14:textId="77777777" w:rsidR="00514601" w:rsidRPr="00571187" w:rsidRDefault="00514601" w:rsidP="00D34CF8">
      <w:pPr>
        <w:pStyle w:val="Heading3"/>
        <w:spacing w:line="240" w:lineRule="auto"/>
        <w:rPr>
          <w:sz w:val="22"/>
        </w:rPr>
      </w:pPr>
      <w:bookmarkStart w:id="17" w:name="_Toc62761335"/>
      <w:r w:rsidRPr="00571187">
        <w:rPr>
          <w:rFonts w:ascii="Times New Roman" w:hAnsi="Times New Roman" w:cs="Times New Roman"/>
          <w:b/>
          <w:bCs/>
          <w:color w:val="000000"/>
          <w:szCs w:val="28"/>
        </w:rPr>
        <w:t>Usia</w:t>
      </w:r>
      <w:bookmarkEnd w:id="17"/>
    </w:p>
    <w:p w14:paraId="421AE664" w14:textId="77777777" w:rsidR="00514601" w:rsidRDefault="00514601" w:rsidP="00D34CF8">
      <w:pPr>
        <w:spacing w:line="240" w:lineRule="auto"/>
        <w:ind w:firstLine="709"/>
        <w:jc w:val="both"/>
      </w:pPr>
      <w:r>
        <w:rPr>
          <w:rFonts w:ascii="Times New Roman" w:hAnsi="Times New Roman" w:cs="Times New Roman"/>
          <w:sz w:val="24"/>
          <w:szCs w:val="24"/>
        </w:rPr>
        <w:t>Dalam penelitian ini, identitas usia responden dikelompokkan menjadi enam kelompok. Data yang diperoleh menujukkan responden dengan usia 16-20 tahun terdapat sebanyak 36 orang atau sebesar 31,6%. Lalu responden dalam rentang usia 21-25 tahun terdapat 77 orang atau sebesar 67,5%. Kemudian responden dalam rentang usia 26-30 tahun sebanyak 1 orang atau 0,9%. Tidak terdapat responden dengan rentang usia 31-35 tahun, 36-40 tahun, dan &gt; 40 tahun atau sebesar 0%. Untuk lebih jelas dapat dilihat pada diagram 4.2</w:t>
      </w:r>
    </w:p>
    <w:p w14:paraId="040ED57F" w14:textId="77777777" w:rsidR="00514601" w:rsidRDefault="00514601" w:rsidP="00D34CF8">
      <w:pPr>
        <w:pStyle w:val="Heading3"/>
        <w:spacing w:line="240" w:lineRule="auto"/>
      </w:pPr>
      <w:bookmarkStart w:id="18" w:name="_Toc62761337"/>
      <w:r>
        <w:rPr>
          <w:rFonts w:ascii="Times New Roman" w:hAnsi="Times New Roman" w:cs="Times New Roman"/>
          <w:b/>
          <w:bCs/>
          <w:color w:val="000000"/>
        </w:rPr>
        <w:t>Pekerjaan</w:t>
      </w:r>
      <w:bookmarkEnd w:id="18"/>
    </w:p>
    <w:p w14:paraId="005D8421" w14:textId="2875D4FF" w:rsidR="00514601" w:rsidRDefault="00514601" w:rsidP="00D34CF8">
      <w:pPr>
        <w:spacing w:line="240" w:lineRule="auto"/>
        <w:ind w:firstLine="720"/>
        <w:jc w:val="both"/>
      </w:pPr>
      <w:r>
        <w:rPr>
          <w:rFonts w:ascii="Times New Roman" w:hAnsi="Times New Roman" w:cs="Times New Roman"/>
          <w:sz w:val="24"/>
          <w:szCs w:val="24"/>
        </w:rPr>
        <w:t xml:space="preserve">Berdasarkan hasil kuisioner didapat bahwa responden didominasi oleh pelajar dan mahasiswa. Hal ini ditunjukkan dengan angka persentase sebesar 82,5% atau sebanyak 94 orang. Kemudian untuk responden dengan kriteria lainnya ialah tenaga pengajar atau dosen sebanyak 0%, karyawan sebanyak 15 orang atau 13,2%, ibu rumah tangga sebanyak 2 orang atau 1,8%, dan tidak/belum bekerja 3 orang atau sebesar 2,7%. </w:t>
      </w:r>
    </w:p>
    <w:p w14:paraId="5C6258DF" w14:textId="77777777" w:rsidR="00514601" w:rsidRDefault="00514601" w:rsidP="00D34CF8">
      <w:pPr>
        <w:pStyle w:val="Heading3"/>
        <w:spacing w:line="240" w:lineRule="auto"/>
      </w:pPr>
      <w:bookmarkStart w:id="19" w:name="_Toc62761339"/>
      <w:r>
        <w:rPr>
          <w:rFonts w:ascii="Times New Roman" w:hAnsi="Times New Roman" w:cs="Times New Roman"/>
          <w:b/>
          <w:bCs/>
          <w:color w:val="000000"/>
        </w:rPr>
        <w:t>Penghasilan</w:t>
      </w:r>
      <w:bookmarkEnd w:id="19"/>
    </w:p>
    <w:p w14:paraId="27B5ECAD" w14:textId="0C2D01B8" w:rsidR="005B016B" w:rsidRDefault="00514601" w:rsidP="00D34CF8">
      <w:pPr>
        <w:spacing w:after="0" w:line="240" w:lineRule="auto"/>
        <w:ind w:firstLine="720"/>
        <w:jc w:val="both"/>
        <w:rPr>
          <w:rFonts w:ascii="Times New Roman" w:eastAsiaTheme="majorEastAsia" w:hAnsi="Times New Roman" w:cs="Times New Roman"/>
          <w:i/>
          <w:iCs/>
          <w:color w:val="595959"/>
        </w:rPr>
      </w:pPr>
      <w:r>
        <w:rPr>
          <w:rFonts w:ascii="Times New Roman" w:hAnsi="Times New Roman" w:cs="Times New Roman"/>
          <w:sz w:val="24"/>
          <w:szCs w:val="24"/>
        </w:rPr>
        <w:t>Berdasarkan hasil ku</w:t>
      </w:r>
      <w:r w:rsidR="00D34CF8">
        <w:rPr>
          <w:rFonts w:ascii="Times New Roman" w:hAnsi="Times New Roman" w:cs="Times New Roman"/>
          <w:sz w:val="24"/>
          <w:szCs w:val="24"/>
        </w:rPr>
        <w:t>e</w:t>
      </w:r>
      <w:r>
        <w:rPr>
          <w:rFonts w:ascii="Times New Roman" w:hAnsi="Times New Roman" w:cs="Times New Roman"/>
          <w:sz w:val="24"/>
          <w:szCs w:val="24"/>
        </w:rPr>
        <w:t xml:space="preserve">sioner didapat bahwa penghasilan responden didominasi sebesar ≤ Rp 1.000.000. Hal ini terlihat dari persentasenya sebesar 64,9% atau sebanyak 74 orang. Dan untuk kriteria lainnya ialah Rp 1.000.001 – Rp 2.000.000 sebanyak 14 orang atau 12,3%, penghasilan Rp 2.000.001 – Rp 3.000.000 sebanyak 14 orang atau 12,3%, Rp 3.000.001 – Rp 4.000.000 sebanyak 7 orang atau 6,1%, Rp 4.000.001 – Rp 5.000.000 sebanyak 1 orang atau 0,9%, penghasilan &gt; Rp 5.000.000 sebesar 0%, dan Rp 1.000.001 – Rp 3.000.000 sebanyak 4 orang atau 3,5%. </w:t>
      </w:r>
      <w:bookmarkStart w:id="20" w:name="_Toc62761340"/>
    </w:p>
    <w:bookmarkEnd w:id="20"/>
    <w:p w14:paraId="1BB1191E" w14:textId="1708E901" w:rsidR="00514601" w:rsidRDefault="00514601" w:rsidP="00514601">
      <w:pPr>
        <w:spacing w:line="240" w:lineRule="auto"/>
        <w:jc w:val="center"/>
      </w:pPr>
    </w:p>
    <w:p w14:paraId="741D5C6D" w14:textId="77777777" w:rsidR="00514601" w:rsidRDefault="00514601" w:rsidP="00B8169B">
      <w:pPr>
        <w:pStyle w:val="Heading2"/>
        <w:spacing w:line="240" w:lineRule="auto"/>
        <w:rPr>
          <w:rFonts w:ascii="Times New Roman" w:hAnsi="Times New Roman" w:cs="Times New Roman"/>
          <w:b/>
          <w:color w:val="000000" w:themeColor="text1"/>
          <w:sz w:val="24"/>
          <w:lang w:val="en-US"/>
        </w:rPr>
      </w:pPr>
      <w:bookmarkStart w:id="21" w:name="_Toc62761341"/>
      <w:r>
        <w:rPr>
          <w:rFonts w:ascii="Times New Roman" w:hAnsi="Times New Roman" w:cs="Times New Roman"/>
          <w:b/>
          <w:color w:val="000000" w:themeColor="text1"/>
          <w:sz w:val="24"/>
          <w:lang w:val="en-US"/>
        </w:rPr>
        <w:lastRenderedPageBreak/>
        <w:t>Hasil Uji Validitas dan Uji Reliabilitas</w:t>
      </w:r>
      <w:bookmarkEnd w:id="21"/>
    </w:p>
    <w:p w14:paraId="256FBB35" w14:textId="77777777" w:rsidR="00514601" w:rsidRDefault="00514601" w:rsidP="00D34CF8">
      <w:pPr>
        <w:pStyle w:val="Heading3"/>
        <w:spacing w:line="240" w:lineRule="auto"/>
        <w:rPr>
          <w:rFonts w:ascii="Times New Roman" w:hAnsi="Times New Roman" w:cs="Times New Roman"/>
          <w:b/>
          <w:color w:val="000000" w:themeColor="text1"/>
          <w:lang w:val="en-US"/>
        </w:rPr>
      </w:pPr>
      <w:bookmarkStart w:id="22" w:name="_Toc62761342"/>
      <w:r>
        <w:rPr>
          <w:rFonts w:ascii="Times New Roman" w:hAnsi="Times New Roman" w:cs="Times New Roman"/>
          <w:b/>
          <w:color w:val="000000" w:themeColor="text1"/>
          <w:lang w:val="en-US"/>
        </w:rPr>
        <w:t>Hasil Uji Validitas</w:t>
      </w:r>
      <w:bookmarkEnd w:id="22"/>
    </w:p>
    <w:p w14:paraId="4A6DB29A" w14:textId="77777777" w:rsidR="00514601" w:rsidRDefault="00514601" w:rsidP="00D34CF8">
      <w:pPr>
        <w:spacing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Uji validitas dalam penelitian ini dilakukan pada setiap item pertanyaan pada variabel minat beli dengan menggunakan teknik korelasi </w:t>
      </w:r>
      <w:r>
        <w:rPr>
          <w:rFonts w:ascii="Times New Roman" w:hAnsi="Times New Roman" w:cs="Times New Roman"/>
          <w:i/>
          <w:sz w:val="24"/>
          <w:lang w:val="en-US"/>
        </w:rPr>
        <w:t>pearson product moment</w:t>
      </w:r>
      <w:r>
        <w:rPr>
          <w:rFonts w:ascii="Times New Roman" w:hAnsi="Times New Roman" w:cs="Times New Roman"/>
          <w:sz w:val="24"/>
          <w:lang w:val="en-US"/>
        </w:rPr>
        <w:t>.</w:t>
      </w:r>
      <w:r w:rsidRPr="00514601">
        <w:rPr>
          <w:rFonts w:ascii="Times New Roman" w:hAnsi="Times New Roman" w:cs="Times New Roman"/>
          <w:sz w:val="24"/>
          <w:lang w:val="en-US"/>
        </w:rPr>
        <w:t xml:space="preserve"> </w:t>
      </w:r>
      <w:r>
        <w:rPr>
          <w:rFonts w:ascii="Times New Roman" w:hAnsi="Times New Roman" w:cs="Times New Roman"/>
          <w:sz w:val="24"/>
          <w:lang w:val="en-US"/>
        </w:rPr>
        <w:t xml:space="preserve">Berdasarkan pengolahan dengan bantuan </w:t>
      </w:r>
      <w:r>
        <w:rPr>
          <w:rFonts w:ascii="Times New Roman" w:hAnsi="Times New Roman" w:cs="Times New Roman"/>
          <w:i/>
          <w:sz w:val="24"/>
          <w:lang w:val="en-US"/>
        </w:rPr>
        <w:t>software IBM SPSS Statistic 25</w:t>
      </w:r>
      <w:r>
        <w:rPr>
          <w:rFonts w:ascii="Times New Roman" w:hAnsi="Times New Roman" w:cs="Times New Roman"/>
          <w:sz w:val="24"/>
          <w:lang w:val="en-US"/>
        </w:rPr>
        <w:t xml:space="preserve"> diperoleh hasil pengujian validitas pada variabel X yang dapat dilihat pada tabel di bawah ini.</w:t>
      </w:r>
    </w:p>
    <w:tbl>
      <w:tblPr>
        <w:tblStyle w:val="TableGrid"/>
        <w:tblW w:w="8363" w:type="dxa"/>
        <w:jc w:val="center"/>
        <w:tblLayout w:type="fixed"/>
        <w:tblLook w:val="04A0" w:firstRow="1" w:lastRow="0" w:firstColumn="1" w:lastColumn="0" w:noHBand="0" w:noVBand="1"/>
      </w:tblPr>
      <w:tblGrid>
        <w:gridCol w:w="562"/>
        <w:gridCol w:w="5958"/>
        <w:gridCol w:w="993"/>
        <w:gridCol w:w="850"/>
      </w:tblGrid>
      <w:tr w:rsidR="00514601" w14:paraId="69DF3B6F" w14:textId="77777777" w:rsidTr="00D34CF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BAD49DE" w14:textId="649BD665" w:rsidR="00514601" w:rsidRPr="00D34CF8" w:rsidRDefault="00514601" w:rsidP="00D34CF8">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 xml:space="preserve">No. </w:t>
            </w:r>
          </w:p>
        </w:tc>
        <w:tc>
          <w:tcPr>
            <w:tcW w:w="5958" w:type="dxa"/>
            <w:tcBorders>
              <w:top w:val="single" w:sz="4" w:space="0" w:color="auto"/>
              <w:left w:val="single" w:sz="4" w:space="0" w:color="auto"/>
              <w:bottom w:val="single" w:sz="4" w:space="0" w:color="auto"/>
              <w:right w:val="single" w:sz="4" w:space="0" w:color="auto"/>
            </w:tcBorders>
            <w:shd w:val="clear" w:color="auto" w:fill="auto"/>
            <w:hideMark/>
          </w:tcPr>
          <w:p w14:paraId="01F7A344"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Pertanyaan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43F2479"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Korelasi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566F559"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Keterangan</w:t>
            </w:r>
          </w:p>
        </w:tc>
      </w:tr>
      <w:tr w:rsidR="00514601" w14:paraId="1FBA98EC" w14:textId="77777777" w:rsidTr="00D34CF8">
        <w:trPr>
          <w:jc w:val="center"/>
        </w:trPr>
        <w:tc>
          <w:tcPr>
            <w:tcW w:w="562" w:type="dxa"/>
            <w:tcBorders>
              <w:top w:val="single" w:sz="4" w:space="0" w:color="auto"/>
              <w:left w:val="single" w:sz="4" w:space="0" w:color="auto"/>
              <w:bottom w:val="single" w:sz="4" w:space="0" w:color="auto"/>
              <w:right w:val="single" w:sz="4" w:space="0" w:color="auto"/>
            </w:tcBorders>
            <w:hideMark/>
          </w:tcPr>
          <w:p w14:paraId="33F804F1"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1</w:t>
            </w:r>
          </w:p>
        </w:tc>
        <w:tc>
          <w:tcPr>
            <w:tcW w:w="5958" w:type="dxa"/>
            <w:tcBorders>
              <w:top w:val="single" w:sz="4" w:space="0" w:color="auto"/>
              <w:left w:val="single" w:sz="4" w:space="0" w:color="auto"/>
              <w:bottom w:val="single" w:sz="4" w:space="0" w:color="auto"/>
              <w:right w:val="single" w:sz="4" w:space="0" w:color="auto"/>
            </w:tcBorders>
            <w:hideMark/>
          </w:tcPr>
          <w:p w14:paraId="4CE24F71" w14:textId="77777777" w:rsidR="00514601" w:rsidRPr="00D34CF8" w:rsidRDefault="00514601" w:rsidP="00514601">
            <w:pPr>
              <w:spacing w:line="240" w:lineRule="auto"/>
              <w:jc w:val="both"/>
              <w:rPr>
                <w:rFonts w:ascii="Times New Roman" w:hAnsi="Times New Roman" w:cs="Times New Roman"/>
                <w:sz w:val="20"/>
                <w:lang w:val="en-US"/>
              </w:rPr>
            </w:pPr>
            <w:r w:rsidRPr="00D34CF8">
              <w:rPr>
                <w:rFonts w:ascii="Times New Roman" w:hAnsi="Times New Roman" w:cs="Times New Roman"/>
                <w:sz w:val="20"/>
                <w:lang w:val="en-US"/>
              </w:rPr>
              <w:t>Saya sempat memperhatikan produk buku yang dijual di Pasar Buku Palasari selama masa Pandemi Covid-19.</w:t>
            </w:r>
          </w:p>
        </w:tc>
        <w:tc>
          <w:tcPr>
            <w:tcW w:w="993" w:type="dxa"/>
            <w:tcBorders>
              <w:top w:val="single" w:sz="4" w:space="0" w:color="auto"/>
              <w:left w:val="single" w:sz="4" w:space="0" w:color="auto"/>
              <w:bottom w:val="single" w:sz="4" w:space="0" w:color="auto"/>
              <w:right w:val="single" w:sz="4" w:space="0" w:color="auto"/>
            </w:tcBorders>
            <w:hideMark/>
          </w:tcPr>
          <w:p w14:paraId="210E7D3E"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0.733</w:t>
            </w:r>
          </w:p>
        </w:tc>
        <w:tc>
          <w:tcPr>
            <w:tcW w:w="850" w:type="dxa"/>
            <w:tcBorders>
              <w:top w:val="single" w:sz="4" w:space="0" w:color="auto"/>
              <w:left w:val="single" w:sz="4" w:space="0" w:color="auto"/>
              <w:bottom w:val="single" w:sz="4" w:space="0" w:color="auto"/>
              <w:right w:val="single" w:sz="4" w:space="0" w:color="auto"/>
            </w:tcBorders>
            <w:hideMark/>
          </w:tcPr>
          <w:p w14:paraId="43E7692C"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VALID</w:t>
            </w:r>
          </w:p>
        </w:tc>
      </w:tr>
      <w:tr w:rsidR="00514601" w14:paraId="4575DBBA" w14:textId="77777777" w:rsidTr="00D34CF8">
        <w:trPr>
          <w:jc w:val="center"/>
        </w:trPr>
        <w:tc>
          <w:tcPr>
            <w:tcW w:w="562" w:type="dxa"/>
            <w:tcBorders>
              <w:top w:val="single" w:sz="4" w:space="0" w:color="auto"/>
              <w:left w:val="single" w:sz="4" w:space="0" w:color="auto"/>
              <w:bottom w:val="single" w:sz="4" w:space="0" w:color="auto"/>
              <w:right w:val="single" w:sz="4" w:space="0" w:color="auto"/>
            </w:tcBorders>
            <w:hideMark/>
          </w:tcPr>
          <w:p w14:paraId="54896AB4"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2</w:t>
            </w:r>
          </w:p>
        </w:tc>
        <w:tc>
          <w:tcPr>
            <w:tcW w:w="5958" w:type="dxa"/>
            <w:tcBorders>
              <w:top w:val="single" w:sz="4" w:space="0" w:color="auto"/>
              <w:left w:val="single" w:sz="4" w:space="0" w:color="auto"/>
              <w:bottom w:val="single" w:sz="4" w:space="0" w:color="auto"/>
              <w:right w:val="single" w:sz="4" w:space="0" w:color="auto"/>
            </w:tcBorders>
            <w:hideMark/>
          </w:tcPr>
          <w:p w14:paraId="36CF547B" w14:textId="77777777" w:rsidR="00514601" w:rsidRPr="00D34CF8" w:rsidRDefault="00514601" w:rsidP="00514601">
            <w:pPr>
              <w:spacing w:line="240" w:lineRule="auto"/>
              <w:jc w:val="both"/>
              <w:rPr>
                <w:rFonts w:ascii="Times New Roman" w:hAnsi="Times New Roman" w:cs="Times New Roman"/>
                <w:sz w:val="20"/>
                <w:lang w:val="en-US"/>
              </w:rPr>
            </w:pPr>
            <w:r w:rsidRPr="00D34CF8">
              <w:rPr>
                <w:rFonts w:ascii="Times New Roman" w:hAnsi="Times New Roman" w:cs="Times New Roman"/>
                <w:sz w:val="20"/>
                <w:lang w:val="en-US"/>
              </w:rPr>
              <w:t>Selama Pandemi Covid-19 saya sempat menaruh perhatian untuk membeli buku di Pasar Buku Palasari.</w:t>
            </w:r>
          </w:p>
        </w:tc>
        <w:tc>
          <w:tcPr>
            <w:tcW w:w="993" w:type="dxa"/>
            <w:tcBorders>
              <w:top w:val="single" w:sz="4" w:space="0" w:color="auto"/>
              <w:left w:val="single" w:sz="4" w:space="0" w:color="auto"/>
              <w:bottom w:val="single" w:sz="4" w:space="0" w:color="auto"/>
              <w:right w:val="single" w:sz="4" w:space="0" w:color="auto"/>
            </w:tcBorders>
            <w:hideMark/>
          </w:tcPr>
          <w:p w14:paraId="4AE8CB66"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0.738</w:t>
            </w:r>
          </w:p>
        </w:tc>
        <w:tc>
          <w:tcPr>
            <w:tcW w:w="850" w:type="dxa"/>
            <w:tcBorders>
              <w:top w:val="single" w:sz="4" w:space="0" w:color="auto"/>
              <w:left w:val="single" w:sz="4" w:space="0" w:color="auto"/>
              <w:bottom w:val="single" w:sz="4" w:space="0" w:color="auto"/>
              <w:right w:val="single" w:sz="4" w:space="0" w:color="auto"/>
            </w:tcBorders>
            <w:hideMark/>
          </w:tcPr>
          <w:p w14:paraId="5FCFE44A"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VALID</w:t>
            </w:r>
          </w:p>
        </w:tc>
      </w:tr>
      <w:tr w:rsidR="00514601" w14:paraId="293E0C80" w14:textId="77777777" w:rsidTr="00D34CF8">
        <w:trPr>
          <w:jc w:val="center"/>
        </w:trPr>
        <w:tc>
          <w:tcPr>
            <w:tcW w:w="562" w:type="dxa"/>
            <w:tcBorders>
              <w:top w:val="single" w:sz="4" w:space="0" w:color="auto"/>
              <w:left w:val="single" w:sz="4" w:space="0" w:color="auto"/>
              <w:bottom w:val="single" w:sz="4" w:space="0" w:color="auto"/>
              <w:right w:val="single" w:sz="4" w:space="0" w:color="auto"/>
            </w:tcBorders>
            <w:hideMark/>
          </w:tcPr>
          <w:p w14:paraId="557B372D"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3</w:t>
            </w:r>
          </w:p>
        </w:tc>
        <w:tc>
          <w:tcPr>
            <w:tcW w:w="5958" w:type="dxa"/>
            <w:tcBorders>
              <w:top w:val="single" w:sz="4" w:space="0" w:color="auto"/>
              <w:left w:val="single" w:sz="4" w:space="0" w:color="auto"/>
              <w:bottom w:val="single" w:sz="4" w:space="0" w:color="auto"/>
              <w:right w:val="single" w:sz="4" w:space="0" w:color="auto"/>
            </w:tcBorders>
            <w:hideMark/>
          </w:tcPr>
          <w:p w14:paraId="7300938F" w14:textId="77777777" w:rsidR="00514601" w:rsidRPr="00D34CF8" w:rsidRDefault="00514601" w:rsidP="00514601">
            <w:pPr>
              <w:spacing w:line="240" w:lineRule="auto"/>
              <w:jc w:val="both"/>
              <w:rPr>
                <w:rFonts w:ascii="Times New Roman" w:hAnsi="Times New Roman" w:cs="Times New Roman"/>
                <w:sz w:val="20"/>
                <w:lang w:val="en-US"/>
              </w:rPr>
            </w:pPr>
            <w:r w:rsidRPr="00D34CF8">
              <w:rPr>
                <w:rFonts w:ascii="Times New Roman" w:hAnsi="Times New Roman" w:cs="Times New Roman"/>
                <w:sz w:val="20"/>
                <w:lang w:val="en-US"/>
              </w:rPr>
              <w:t>Saya tertarik membeli buku di Pasar Buku Palasari pada masa Pandemi Covid-19 karena variasi produk yang ditawarkan.</w:t>
            </w:r>
          </w:p>
        </w:tc>
        <w:tc>
          <w:tcPr>
            <w:tcW w:w="993" w:type="dxa"/>
            <w:tcBorders>
              <w:top w:val="single" w:sz="4" w:space="0" w:color="auto"/>
              <w:left w:val="single" w:sz="4" w:space="0" w:color="auto"/>
              <w:bottom w:val="single" w:sz="4" w:space="0" w:color="auto"/>
              <w:right w:val="single" w:sz="4" w:space="0" w:color="auto"/>
            </w:tcBorders>
            <w:hideMark/>
          </w:tcPr>
          <w:p w14:paraId="7829C976"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0.826</w:t>
            </w:r>
          </w:p>
        </w:tc>
        <w:tc>
          <w:tcPr>
            <w:tcW w:w="850" w:type="dxa"/>
            <w:tcBorders>
              <w:top w:val="single" w:sz="4" w:space="0" w:color="auto"/>
              <w:left w:val="single" w:sz="4" w:space="0" w:color="auto"/>
              <w:bottom w:val="single" w:sz="4" w:space="0" w:color="auto"/>
              <w:right w:val="single" w:sz="4" w:space="0" w:color="auto"/>
            </w:tcBorders>
            <w:hideMark/>
          </w:tcPr>
          <w:p w14:paraId="76229F16"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VALID</w:t>
            </w:r>
          </w:p>
        </w:tc>
      </w:tr>
      <w:tr w:rsidR="00514601" w14:paraId="7D342D07" w14:textId="77777777" w:rsidTr="00D34CF8">
        <w:trPr>
          <w:jc w:val="center"/>
        </w:trPr>
        <w:tc>
          <w:tcPr>
            <w:tcW w:w="562" w:type="dxa"/>
            <w:tcBorders>
              <w:top w:val="single" w:sz="4" w:space="0" w:color="auto"/>
              <w:left w:val="single" w:sz="4" w:space="0" w:color="auto"/>
              <w:bottom w:val="single" w:sz="4" w:space="0" w:color="auto"/>
              <w:right w:val="single" w:sz="4" w:space="0" w:color="auto"/>
            </w:tcBorders>
            <w:hideMark/>
          </w:tcPr>
          <w:p w14:paraId="4C724791"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4</w:t>
            </w:r>
          </w:p>
        </w:tc>
        <w:tc>
          <w:tcPr>
            <w:tcW w:w="5958" w:type="dxa"/>
            <w:tcBorders>
              <w:top w:val="single" w:sz="4" w:space="0" w:color="auto"/>
              <w:left w:val="single" w:sz="4" w:space="0" w:color="auto"/>
              <w:bottom w:val="single" w:sz="4" w:space="0" w:color="auto"/>
              <w:right w:val="single" w:sz="4" w:space="0" w:color="auto"/>
            </w:tcBorders>
            <w:hideMark/>
          </w:tcPr>
          <w:p w14:paraId="573060F0" w14:textId="77777777" w:rsidR="00514601" w:rsidRPr="00D34CF8" w:rsidRDefault="00514601" w:rsidP="00514601">
            <w:pPr>
              <w:spacing w:line="240" w:lineRule="auto"/>
              <w:jc w:val="both"/>
              <w:rPr>
                <w:rFonts w:ascii="Times New Roman" w:hAnsi="Times New Roman" w:cs="Times New Roman"/>
                <w:sz w:val="20"/>
                <w:lang w:val="en-US"/>
              </w:rPr>
            </w:pPr>
            <w:r w:rsidRPr="00D34CF8">
              <w:rPr>
                <w:rFonts w:ascii="Times New Roman" w:hAnsi="Times New Roman" w:cs="Times New Roman"/>
                <w:sz w:val="20"/>
                <w:lang w:val="en-US"/>
              </w:rPr>
              <w:t>Jumlah buku di Pasar Buku Palasari membuat saya tertarik untuk membeli buku disana.</w:t>
            </w:r>
          </w:p>
        </w:tc>
        <w:tc>
          <w:tcPr>
            <w:tcW w:w="993" w:type="dxa"/>
            <w:tcBorders>
              <w:top w:val="single" w:sz="4" w:space="0" w:color="auto"/>
              <w:left w:val="single" w:sz="4" w:space="0" w:color="auto"/>
              <w:bottom w:val="single" w:sz="4" w:space="0" w:color="auto"/>
              <w:right w:val="single" w:sz="4" w:space="0" w:color="auto"/>
            </w:tcBorders>
            <w:hideMark/>
          </w:tcPr>
          <w:p w14:paraId="7603BA2A"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0.514</w:t>
            </w:r>
          </w:p>
        </w:tc>
        <w:tc>
          <w:tcPr>
            <w:tcW w:w="850" w:type="dxa"/>
            <w:tcBorders>
              <w:top w:val="single" w:sz="4" w:space="0" w:color="auto"/>
              <w:left w:val="single" w:sz="4" w:space="0" w:color="auto"/>
              <w:bottom w:val="single" w:sz="4" w:space="0" w:color="auto"/>
              <w:right w:val="single" w:sz="4" w:space="0" w:color="auto"/>
            </w:tcBorders>
            <w:hideMark/>
          </w:tcPr>
          <w:p w14:paraId="0809DB71"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VALID</w:t>
            </w:r>
          </w:p>
        </w:tc>
      </w:tr>
      <w:tr w:rsidR="00514601" w14:paraId="1A6FE515" w14:textId="77777777" w:rsidTr="00D34CF8">
        <w:trPr>
          <w:jc w:val="center"/>
        </w:trPr>
        <w:tc>
          <w:tcPr>
            <w:tcW w:w="562" w:type="dxa"/>
            <w:tcBorders>
              <w:top w:val="single" w:sz="4" w:space="0" w:color="auto"/>
              <w:left w:val="single" w:sz="4" w:space="0" w:color="auto"/>
              <w:bottom w:val="single" w:sz="4" w:space="0" w:color="auto"/>
              <w:right w:val="single" w:sz="4" w:space="0" w:color="auto"/>
            </w:tcBorders>
            <w:hideMark/>
          </w:tcPr>
          <w:p w14:paraId="55B06179"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5</w:t>
            </w:r>
          </w:p>
        </w:tc>
        <w:tc>
          <w:tcPr>
            <w:tcW w:w="5958" w:type="dxa"/>
            <w:tcBorders>
              <w:top w:val="single" w:sz="4" w:space="0" w:color="auto"/>
              <w:left w:val="single" w:sz="4" w:space="0" w:color="auto"/>
              <w:bottom w:val="single" w:sz="4" w:space="0" w:color="auto"/>
              <w:right w:val="single" w:sz="4" w:space="0" w:color="auto"/>
            </w:tcBorders>
            <w:hideMark/>
          </w:tcPr>
          <w:p w14:paraId="6A984994" w14:textId="77777777" w:rsidR="00514601" w:rsidRPr="00D34CF8" w:rsidRDefault="00514601" w:rsidP="00514601">
            <w:pPr>
              <w:spacing w:line="240" w:lineRule="auto"/>
              <w:jc w:val="both"/>
              <w:rPr>
                <w:rFonts w:ascii="Times New Roman" w:hAnsi="Times New Roman" w:cs="Times New Roman"/>
                <w:sz w:val="20"/>
                <w:lang w:val="en-US"/>
              </w:rPr>
            </w:pPr>
            <w:r w:rsidRPr="00D34CF8">
              <w:rPr>
                <w:rFonts w:ascii="Times New Roman" w:hAnsi="Times New Roman" w:cs="Times New Roman"/>
                <w:sz w:val="20"/>
                <w:lang w:val="en-US"/>
              </w:rPr>
              <w:t>Saya berkeinginan membeli buku di Pasar Buku Palasari karena sebab tertentu.</w:t>
            </w:r>
          </w:p>
        </w:tc>
        <w:tc>
          <w:tcPr>
            <w:tcW w:w="993" w:type="dxa"/>
            <w:tcBorders>
              <w:top w:val="single" w:sz="4" w:space="0" w:color="auto"/>
              <w:left w:val="single" w:sz="4" w:space="0" w:color="auto"/>
              <w:bottom w:val="single" w:sz="4" w:space="0" w:color="auto"/>
              <w:right w:val="single" w:sz="4" w:space="0" w:color="auto"/>
            </w:tcBorders>
            <w:hideMark/>
          </w:tcPr>
          <w:p w14:paraId="6F4B9ECF"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0.586</w:t>
            </w:r>
          </w:p>
        </w:tc>
        <w:tc>
          <w:tcPr>
            <w:tcW w:w="850" w:type="dxa"/>
            <w:tcBorders>
              <w:top w:val="single" w:sz="4" w:space="0" w:color="auto"/>
              <w:left w:val="single" w:sz="4" w:space="0" w:color="auto"/>
              <w:bottom w:val="single" w:sz="4" w:space="0" w:color="auto"/>
              <w:right w:val="single" w:sz="4" w:space="0" w:color="auto"/>
            </w:tcBorders>
            <w:hideMark/>
          </w:tcPr>
          <w:p w14:paraId="4318688E"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VALID</w:t>
            </w:r>
          </w:p>
        </w:tc>
      </w:tr>
      <w:tr w:rsidR="00514601" w14:paraId="744DF257" w14:textId="77777777" w:rsidTr="00D34CF8">
        <w:trPr>
          <w:jc w:val="center"/>
        </w:trPr>
        <w:tc>
          <w:tcPr>
            <w:tcW w:w="562" w:type="dxa"/>
            <w:tcBorders>
              <w:top w:val="single" w:sz="4" w:space="0" w:color="auto"/>
              <w:left w:val="single" w:sz="4" w:space="0" w:color="auto"/>
              <w:bottom w:val="single" w:sz="4" w:space="0" w:color="auto"/>
              <w:right w:val="single" w:sz="4" w:space="0" w:color="auto"/>
            </w:tcBorders>
            <w:hideMark/>
          </w:tcPr>
          <w:p w14:paraId="51B413C5"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6</w:t>
            </w:r>
          </w:p>
        </w:tc>
        <w:tc>
          <w:tcPr>
            <w:tcW w:w="5958" w:type="dxa"/>
            <w:tcBorders>
              <w:top w:val="single" w:sz="4" w:space="0" w:color="auto"/>
              <w:left w:val="single" w:sz="4" w:space="0" w:color="auto"/>
              <w:bottom w:val="single" w:sz="4" w:space="0" w:color="auto"/>
              <w:right w:val="single" w:sz="4" w:space="0" w:color="auto"/>
            </w:tcBorders>
            <w:hideMark/>
          </w:tcPr>
          <w:p w14:paraId="04674ECD" w14:textId="77777777" w:rsidR="00514601" w:rsidRPr="00D34CF8" w:rsidRDefault="00514601" w:rsidP="00514601">
            <w:pPr>
              <w:spacing w:line="240" w:lineRule="auto"/>
              <w:jc w:val="both"/>
              <w:rPr>
                <w:rFonts w:ascii="Times New Roman" w:hAnsi="Times New Roman" w:cs="Times New Roman"/>
                <w:sz w:val="20"/>
                <w:lang w:val="en-US"/>
              </w:rPr>
            </w:pPr>
            <w:r w:rsidRPr="00D34CF8">
              <w:rPr>
                <w:rFonts w:ascii="Times New Roman" w:hAnsi="Times New Roman" w:cs="Times New Roman"/>
                <w:sz w:val="20"/>
                <w:lang w:val="en-US"/>
              </w:rPr>
              <w:t>Walaupun dalam masa Pandemi Covid-19, saya tetap berniat ke Pasar Buku Palasari sebagai tujuan utama dalam membeli buku.</w:t>
            </w:r>
          </w:p>
        </w:tc>
        <w:tc>
          <w:tcPr>
            <w:tcW w:w="993" w:type="dxa"/>
            <w:tcBorders>
              <w:top w:val="single" w:sz="4" w:space="0" w:color="auto"/>
              <w:left w:val="single" w:sz="4" w:space="0" w:color="auto"/>
              <w:bottom w:val="single" w:sz="4" w:space="0" w:color="auto"/>
              <w:right w:val="single" w:sz="4" w:space="0" w:color="auto"/>
            </w:tcBorders>
            <w:hideMark/>
          </w:tcPr>
          <w:p w14:paraId="0A46C6F9"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0.677</w:t>
            </w:r>
          </w:p>
        </w:tc>
        <w:tc>
          <w:tcPr>
            <w:tcW w:w="850" w:type="dxa"/>
            <w:tcBorders>
              <w:top w:val="single" w:sz="4" w:space="0" w:color="auto"/>
              <w:left w:val="single" w:sz="4" w:space="0" w:color="auto"/>
              <w:bottom w:val="single" w:sz="4" w:space="0" w:color="auto"/>
              <w:right w:val="single" w:sz="4" w:space="0" w:color="auto"/>
            </w:tcBorders>
            <w:hideMark/>
          </w:tcPr>
          <w:p w14:paraId="584BF048"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VALID</w:t>
            </w:r>
          </w:p>
        </w:tc>
      </w:tr>
      <w:tr w:rsidR="00514601" w14:paraId="02C50F49" w14:textId="77777777" w:rsidTr="00D34CF8">
        <w:trPr>
          <w:jc w:val="center"/>
        </w:trPr>
        <w:tc>
          <w:tcPr>
            <w:tcW w:w="562" w:type="dxa"/>
            <w:tcBorders>
              <w:top w:val="single" w:sz="4" w:space="0" w:color="auto"/>
              <w:left w:val="single" w:sz="4" w:space="0" w:color="auto"/>
              <w:bottom w:val="single" w:sz="4" w:space="0" w:color="auto"/>
              <w:right w:val="single" w:sz="4" w:space="0" w:color="auto"/>
            </w:tcBorders>
            <w:hideMark/>
          </w:tcPr>
          <w:p w14:paraId="6D56DAEE"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7</w:t>
            </w:r>
          </w:p>
        </w:tc>
        <w:tc>
          <w:tcPr>
            <w:tcW w:w="5958" w:type="dxa"/>
            <w:tcBorders>
              <w:top w:val="single" w:sz="4" w:space="0" w:color="auto"/>
              <w:left w:val="single" w:sz="4" w:space="0" w:color="auto"/>
              <w:bottom w:val="single" w:sz="4" w:space="0" w:color="auto"/>
              <w:right w:val="single" w:sz="4" w:space="0" w:color="auto"/>
            </w:tcBorders>
            <w:hideMark/>
          </w:tcPr>
          <w:p w14:paraId="3819C8E2" w14:textId="77777777" w:rsidR="00514601" w:rsidRPr="00D34CF8" w:rsidRDefault="00514601" w:rsidP="00514601">
            <w:pPr>
              <w:spacing w:line="240" w:lineRule="auto"/>
              <w:jc w:val="both"/>
              <w:rPr>
                <w:rFonts w:ascii="Times New Roman" w:hAnsi="Times New Roman" w:cs="Times New Roman"/>
                <w:sz w:val="20"/>
                <w:lang w:val="en-US"/>
              </w:rPr>
            </w:pPr>
            <w:r w:rsidRPr="00D34CF8">
              <w:rPr>
                <w:rFonts w:ascii="Times New Roman" w:hAnsi="Times New Roman" w:cs="Times New Roman"/>
                <w:sz w:val="20"/>
                <w:lang w:val="en-US"/>
              </w:rPr>
              <w:t>Karena variasi produk yang banyak, menjadikan alasan saya untuk membeli buku di Pasar Buku Palasari.</w:t>
            </w:r>
          </w:p>
        </w:tc>
        <w:tc>
          <w:tcPr>
            <w:tcW w:w="993" w:type="dxa"/>
            <w:tcBorders>
              <w:top w:val="single" w:sz="4" w:space="0" w:color="auto"/>
              <w:left w:val="single" w:sz="4" w:space="0" w:color="auto"/>
              <w:bottom w:val="single" w:sz="4" w:space="0" w:color="auto"/>
              <w:right w:val="single" w:sz="4" w:space="0" w:color="auto"/>
            </w:tcBorders>
            <w:hideMark/>
          </w:tcPr>
          <w:p w14:paraId="503C59A5"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0.614</w:t>
            </w:r>
          </w:p>
        </w:tc>
        <w:tc>
          <w:tcPr>
            <w:tcW w:w="850" w:type="dxa"/>
            <w:tcBorders>
              <w:top w:val="single" w:sz="4" w:space="0" w:color="auto"/>
              <w:left w:val="single" w:sz="4" w:space="0" w:color="auto"/>
              <w:bottom w:val="single" w:sz="4" w:space="0" w:color="auto"/>
              <w:right w:val="single" w:sz="4" w:space="0" w:color="auto"/>
            </w:tcBorders>
            <w:hideMark/>
          </w:tcPr>
          <w:p w14:paraId="3647FD16"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VALID</w:t>
            </w:r>
          </w:p>
        </w:tc>
      </w:tr>
      <w:tr w:rsidR="00514601" w14:paraId="3F4BAA12" w14:textId="77777777" w:rsidTr="00D34CF8">
        <w:trPr>
          <w:jc w:val="center"/>
        </w:trPr>
        <w:tc>
          <w:tcPr>
            <w:tcW w:w="562" w:type="dxa"/>
            <w:tcBorders>
              <w:top w:val="single" w:sz="4" w:space="0" w:color="auto"/>
              <w:left w:val="single" w:sz="4" w:space="0" w:color="auto"/>
              <w:bottom w:val="single" w:sz="4" w:space="0" w:color="auto"/>
              <w:right w:val="single" w:sz="4" w:space="0" w:color="auto"/>
            </w:tcBorders>
            <w:hideMark/>
          </w:tcPr>
          <w:p w14:paraId="5CE81246"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8</w:t>
            </w:r>
          </w:p>
        </w:tc>
        <w:tc>
          <w:tcPr>
            <w:tcW w:w="5958" w:type="dxa"/>
            <w:tcBorders>
              <w:top w:val="single" w:sz="4" w:space="0" w:color="auto"/>
              <w:left w:val="single" w:sz="4" w:space="0" w:color="auto"/>
              <w:bottom w:val="single" w:sz="4" w:space="0" w:color="auto"/>
              <w:right w:val="single" w:sz="4" w:space="0" w:color="auto"/>
            </w:tcBorders>
            <w:hideMark/>
          </w:tcPr>
          <w:p w14:paraId="4E11EE75" w14:textId="77777777" w:rsidR="00514601" w:rsidRPr="00D34CF8" w:rsidRDefault="00514601" w:rsidP="00514601">
            <w:pPr>
              <w:spacing w:line="240" w:lineRule="auto"/>
              <w:jc w:val="both"/>
              <w:rPr>
                <w:rFonts w:ascii="Times New Roman" w:hAnsi="Times New Roman" w:cs="Times New Roman"/>
                <w:sz w:val="20"/>
                <w:lang w:val="en-US"/>
              </w:rPr>
            </w:pPr>
            <w:r w:rsidRPr="00D34CF8">
              <w:rPr>
                <w:rFonts w:ascii="Times New Roman" w:hAnsi="Times New Roman" w:cs="Times New Roman"/>
                <w:sz w:val="20"/>
                <w:lang w:val="en-US"/>
              </w:rPr>
              <w:t>Saya membeli buku di Pasar Buku Palasari karena sudah memiliki kios langganan untuk membeli buku.</w:t>
            </w:r>
          </w:p>
        </w:tc>
        <w:tc>
          <w:tcPr>
            <w:tcW w:w="993" w:type="dxa"/>
            <w:tcBorders>
              <w:top w:val="single" w:sz="4" w:space="0" w:color="auto"/>
              <w:left w:val="single" w:sz="4" w:space="0" w:color="auto"/>
              <w:bottom w:val="single" w:sz="4" w:space="0" w:color="auto"/>
              <w:right w:val="single" w:sz="4" w:space="0" w:color="auto"/>
            </w:tcBorders>
            <w:hideMark/>
          </w:tcPr>
          <w:p w14:paraId="20F5E5FB"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0.644</w:t>
            </w:r>
          </w:p>
        </w:tc>
        <w:tc>
          <w:tcPr>
            <w:tcW w:w="850" w:type="dxa"/>
            <w:tcBorders>
              <w:top w:val="single" w:sz="4" w:space="0" w:color="auto"/>
              <w:left w:val="single" w:sz="4" w:space="0" w:color="auto"/>
              <w:bottom w:val="single" w:sz="4" w:space="0" w:color="auto"/>
              <w:right w:val="single" w:sz="4" w:space="0" w:color="auto"/>
            </w:tcBorders>
            <w:hideMark/>
          </w:tcPr>
          <w:p w14:paraId="1484A21B" w14:textId="77777777" w:rsidR="00514601" w:rsidRPr="00D34CF8" w:rsidRDefault="00514601" w:rsidP="00514601">
            <w:pPr>
              <w:spacing w:line="240" w:lineRule="auto"/>
              <w:jc w:val="center"/>
              <w:rPr>
                <w:rFonts w:ascii="Times New Roman" w:hAnsi="Times New Roman" w:cs="Times New Roman"/>
                <w:sz w:val="20"/>
                <w:lang w:val="en-US"/>
              </w:rPr>
            </w:pPr>
            <w:r w:rsidRPr="00D34CF8">
              <w:rPr>
                <w:rFonts w:ascii="Times New Roman" w:hAnsi="Times New Roman" w:cs="Times New Roman"/>
                <w:sz w:val="20"/>
                <w:lang w:val="en-US"/>
              </w:rPr>
              <w:t>VALID</w:t>
            </w:r>
          </w:p>
        </w:tc>
      </w:tr>
    </w:tbl>
    <w:p w14:paraId="54C83A39" w14:textId="77777777" w:rsidR="00514601" w:rsidRDefault="00514601" w:rsidP="00D34CF8">
      <w:pPr>
        <w:spacing w:before="24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tabel 4.1 mengenai hasil pengujian validitas pada variabel Minat Beli (X) dapat dilihat bahwa seluruh item pertanyaan pada variabel tersebut valid. Hal tersebut dapat terjadi karena nilai korelasi ≥ 0,3.</w:t>
      </w:r>
    </w:p>
    <w:p w14:paraId="206E73B3" w14:textId="77777777" w:rsidR="00514601" w:rsidRDefault="00514601" w:rsidP="00D34CF8">
      <w:pPr>
        <w:pStyle w:val="Heading3"/>
        <w:spacing w:line="240" w:lineRule="auto"/>
        <w:rPr>
          <w:rFonts w:ascii="Times New Roman" w:hAnsi="Times New Roman" w:cs="Times New Roman"/>
          <w:b/>
          <w:color w:val="000000" w:themeColor="text1"/>
          <w:lang w:val="en-US"/>
        </w:rPr>
      </w:pPr>
      <w:bookmarkStart w:id="23" w:name="_Toc62761344"/>
      <w:r>
        <w:rPr>
          <w:rFonts w:ascii="Times New Roman" w:hAnsi="Times New Roman" w:cs="Times New Roman"/>
          <w:b/>
          <w:color w:val="000000" w:themeColor="text1"/>
          <w:lang w:val="en-US"/>
        </w:rPr>
        <w:t>Hasil Uji Reliabilitas</w:t>
      </w:r>
      <w:bookmarkEnd w:id="23"/>
    </w:p>
    <w:p w14:paraId="48596F72" w14:textId="77777777" w:rsidR="00514601" w:rsidRDefault="00514601" w:rsidP="00D34CF8">
      <w:pPr>
        <w:spacing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Pengujian reabilitas ini menggunakan teknik </w:t>
      </w:r>
      <w:r>
        <w:rPr>
          <w:rFonts w:ascii="Times New Roman" w:hAnsi="Times New Roman" w:cs="Times New Roman"/>
          <w:i/>
          <w:sz w:val="24"/>
          <w:lang w:val="en-US"/>
        </w:rPr>
        <w:t>Alpha Cronbach</w:t>
      </w:r>
      <w:r>
        <w:rPr>
          <w:rFonts w:ascii="Times New Roman" w:hAnsi="Times New Roman" w:cs="Times New Roman"/>
          <w:sz w:val="24"/>
          <w:lang w:val="en-US"/>
        </w:rPr>
        <w:t xml:space="preserve"> dimana item-item pertanyaan pada suatu kuisioner dikatakan rliabel apabila nilai </w:t>
      </w:r>
      <w:r>
        <w:rPr>
          <w:rFonts w:ascii="Times New Roman" w:hAnsi="Times New Roman" w:cs="Times New Roman"/>
          <w:i/>
          <w:sz w:val="24"/>
          <w:lang w:val="en-US"/>
        </w:rPr>
        <w:t>Alpha Cronbach</w:t>
      </w:r>
      <w:r>
        <w:rPr>
          <w:rFonts w:ascii="Times New Roman" w:hAnsi="Times New Roman" w:cs="Times New Roman"/>
          <w:sz w:val="24"/>
          <w:lang w:val="en-US"/>
        </w:rPr>
        <w:t xml:space="preserve"> &gt; 0,6. Berdasarkan pengolahan dengan bantuan </w:t>
      </w:r>
      <w:r>
        <w:rPr>
          <w:rFonts w:ascii="Times New Roman" w:hAnsi="Times New Roman" w:cs="Times New Roman"/>
          <w:i/>
          <w:sz w:val="24"/>
          <w:lang w:val="en-US"/>
        </w:rPr>
        <w:t>software IBM SPSS Statistic 25</w:t>
      </w:r>
      <w:r>
        <w:rPr>
          <w:rFonts w:ascii="Times New Roman" w:hAnsi="Times New Roman" w:cs="Times New Roman"/>
          <w:sz w:val="24"/>
          <w:lang w:val="en-US"/>
        </w:rPr>
        <w:t xml:space="preserve"> diperoleh hasil pengujian reliabilitas pada variabel Minat Beli (X) sebagaimana ditunjukkan pada tabel dibawah ini.</w:t>
      </w:r>
    </w:p>
    <w:tbl>
      <w:tblPr>
        <w:tblW w:w="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8"/>
        <w:gridCol w:w="1177"/>
      </w:tblGrid>
      <w:tr w:rsidR="00514601" w:rsidRPr="00D34CF8" w14:paraId="62A8962B" w14:textId="77777777" w:rsidTr="00D34CF8">
        <w:trPr>
          <w:cantSplit/>
          <w:jc w:val="center"/>
        </w:trPr>
        <w:tc>
          <w:tcPr>
            <w:tcW w:w="26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72F9" w14:textId="77777777" w:rsidR="00514601" w:rsidRPr="00D34CF8" w:rsidRDefault="00514601" w:rsidP="00514601">
            <w:pPr>
              <w:autoSpaceDE w:val="0"/>
              <w:autoSpaceDN w:val="0"/>
              <w:adjustRightInd w:val="0"/>
              <w:spacing w:after="0" w:line="240" w:lineRule="auto"/>
              <w:ind w:left="60" w:right="60"/>
              <w:jc w:val="center"/>
              <w:rPr>
                <w:rFonts w:ascii="Times New Roman" w:hAnsi="Times New Roman" w:cs="Times New Roman"/>
                <w:color w:val="000000" w:themeColor="text1"/>
                <w:sz w:val="20"/>
                <w:lang w:val="en-US"/>
              </w:rPr>
            </w:pPr>
            <w:r w:rsidRPr="00D34CF8">
              <w:rPr>
                <w:rFonts w:ascii="Times New Roman" w:hAnsi="Times New Roman" w:cs="Times New Roman"/>
                <w:b/>
                <w:bCs/>
                <w:color w:val="000000" w:themeColor="text1"/>
                <w:sz w:val="20"/>
                <w:lang w:val="en-US"/>
              </w:rPr>
              <w:t>Reliability Statistics</w:t>
            </w:r>
          </w:p>
        </w:tc>
      </w:tr>
      <w:tr w:rsidR="00514601" w:rsidRPr="00D34CF8" w14:paraId="146B564E" w14:textId="77777777" w:rsidTr="00D34CF8">
        <w:trPr>
          <w:cantSplit/>
          <w:jc w:val="center"/>
        </w:trPr>
        <w:tc>
          <w:tcPr>
            <w:tcW w:w="15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95D60C" w14:textId="77777777" w:rsidR="00514601" w:rsidRPr="00D34CF8" w:rsidRDefault="00514601" w:rsidP="00514601">
            <w:pPr>
              <w:autoSpaceDE w:val="0"/>
              <w:autoSpaceDN w:val="0"/>
              <w:adjustRightInd w:val="0"/>
              <w:spacing w:after="0" w:line="240" w:lineRule="auto"/>
              <w:ind w:left="60" w:right="60"/>
              <w:jc w:val="center"/>
              <w:rPr>
                <w:rFonts w:ascii="Times New Roman" w:hAnsi="Times New Roman" w:cs="Times New Roman"/>
                <w:color w:val="000000" w:themeColor="text1"/>
                <w:sz w:val="20"/>
                <w:lang w:val="en-US"/>
              </w:rPr>
            </w:pPr>
            <w:r w:rsidRPr="00D34CF8">
              <w:rPr>
                <w:rFonts w:ascii="Times New Roman" w:hAnsi="Times New Roman" w:cs="Times New Roman"/>
                <w:color w:val="000000" w:themeColor="text1"/>
                <w:sz w:val="20"/>
                <w:lang w:val="en-US"/>
              </w:rPr>
              <w:t>Cronbach's Alpha</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416FD0" w14:textId="77777777" w:rsidR="00514601" w:rsidRPr="00D34CF8" w:rsidRDefault="00514601" w:rsidP="00514601">
            <w:pPr>
              <w:autoSpaceDE w:val="0"/>
              <w:autoSpaceDN w:val="0"/>
              <w:adjustRightInd w:val="0"/>
              <w:spacing w:after="0" w:line="240" w:lineRule="auto"/>
              <w:ind w:left="60" w:right="60"/>
              <w:jc w:val="center"/>
              <w:rPr>
                <w:rFonts w:ascii="Times New Roman" w:hAnsi="Times New Roman" w:cs="Times New Roman"/>
                <w:color w:val="000000" w:themeColor="text1"/>
                <w:sz w:val="20"/>
                <w:lang w:val="en-US"/>
              </w:rPr>
            </w:pPr>
            <w:r w:rsidRPr="00D34CF8">
              <w:rPr>
                <w:rFonts w:ascii="Times New Roman" w:hAnsi="Times New Roman" w:cs="Times New Roman"/>
                <w:color w:val="000000" w:themeColor="text1"/>
                <w:sz w:val="20"/>
                <w:lang w:val="en-US"/>
              </w:rPr>
              <w:t>N of Items</w:t>
            </w:r>
          </w:p>
        </w:tc>
      </w:tr>
      <w:tr w:rsidR="00514601" w:rsidRPr="00D34CF8" w14:paraId="6DE2A802" w14:textId="77777777" w:rsidTr="00D34CF8">
        <w:trPr>
          <w:cantSplit/>
          <w:jc w:val="center"/>
        </w:trPr>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74DABCB5" w14:textId="77777777" w:rsidR="00514601" w:rsidRPr="00D34CF8" w:rsidRDefault="00514601" w:rsidP="00514601">
            <w:pPr>
              <w:autoSpaceDE w:val="0"/>
              <w:autoSpaceDN w:val="0"/>
              <w:adjustRightInd w:val="0"/>
              <w:spacing w:after="0" w:line="240" w:lineRule="auto"/>
              <w:ind w:left="60" w:right="60"/>
              <w:jc w:val="right"/>
              <w:rPr>
                <w:rFonts w:ascii="Times New Roman" w:hAnsi="Times New Roman" w:cs="Times New Roman"/>
                <w:color w:val="000000" w:themeColor="text1"/>
                <w:sz w:val="20"/>
                <w:lang w:val="en-US"/>
              </w:rPr>
            </w:pPr>
            <w:r w:rsidRPr="00D34CF8">
              <w:rPr>
                <w:rFonts w:ascii="Times New Roman" w:hAnsi="Times New Roman" w:cs="Times New Roman"/>
                <w:color w:val="000000" w:themeColor="text1"/>
                <w:sz w:val="20"/>
                <w:lang w:val="en-US"/>
              </w:rPr>
              <w:t>.831</w:t>
            </w:r>
          </w:p>
        </w:tc>
        <w:tc>
          <w:tcPr>
            <w:tcW w:w="1177" w:type="dxa"/>
            <w:tcBorders>
              <w:top w:val="single" w:sz="4" w:space="0" w:color="auto"/>
              <w:left w:val="single" w:sz="4" w:space="0" w:color="auto"/>
              <w:bottom w:val="single" w:sz="4" w:space="0" w:color="auto"/>
              <w:right w:val="single" w:sz="4" w:space="0" w:color="auto"/>
            </w:tcBorders>
            <w:shd w:val="clear" w:color="auto" w:fill="FFFFFF"/>
            <w:hideMark/>
          </w:tcPr>
          <w:p w14:paraId="06866BCF" w14:textId="77777777" w:rsidR="00514601" w:rsidRPr="00D34CF8" w:rsidRDefault="00514601" w:rsidP="00514601">
            <w:pPr>
              <w:autoSpaceDE w:val="0"/>
              <w:autoSpaceDN w:val="0"/>
              <w:adjustRightInd w:val="0"/>
              <w:spacing w:after="0" w:line="240" w:lineRule="auto"/>
              <w:ind w:left="60" w:right="60"/>
              <w:jc w:val="right"/>
              <w:rPr>
                <w:rFonts w:ascii="Times New Roman" w:hAnsi="Times New Roman" w:cs="Times New Roman"/>
                <w:color w:val="000000" w:themeColor="text1"/>
                <w:sz w:val="20"/>
                <w:lang w:val="en-US"/>
              </w:rPr>
            </w:pPr>
            <w:r w:rsidRPr="00D34CF8">
              <w:rPr>
                <w:rFonts w:ascii="Times New Roman" w:hAnsi="Times New Roman" w:cs="Times New Roman"/>
                <w:color w:val="000000" w:themeColor="text1"/>
                <w:sz w:val="20"/>
                <w:lang w:val="en-US"/>
              </w:rPr>
              <w:t>8</w:t>
            </w:r>
          </w:p>
        </w:tc>
      </w:tr>
    </w:tbl>
    <w:p w14:paraId="2B543D54" w14:textId="6B002B9B" w:rsidR="00514601" w:rsidRDefault="00514601" w:rsidP="00D34CF8">
      <w:pPr>
        <w:autoSpaceDE w:val="0"/>
        <w:autoSpaceDN w:val="0"/>
        <w:adjustRightInd w:val="0"/>
        <w:spacing w:before="24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w:t>
      </w:r>
      <w:r w:rsidR="00D34CF8">
        <w:rPr>
          <w:rFonts w:ascii="Times New Roman" w:hAnsi="Times New Roman" w:cs="Times New Roman"/>
          <w:sz w:val="24"/>
          <w:szCs w:val="24"/>
          <w:lang w:val="en-US"/>
        </w:rPr>
        <w:t>hasil uji validitas</w:t>
      </w:r>
      <w:r>
        <w:rPr>
          <w:rFonts w:ascii="Times New Roman" w:hAnsi="Times New Roman" w:cs="Times New Roman"/>
          <w:sz w:val="24"/>
          <w:szCs w:val="24"/>
          <w:lang w:val="en-US"/>
        </w:rPr>
        <w:t xml:space="preserve"> dapat dilihat bahwa item-item pertanyaan dalam kuisioner pada variabel Minat Beli (X) bersifat reliabel. Hal tersebut dapat terjadi karena koefisien </w:t>
      </w:r>
      <w:r>
        <w:rPr>
          <w:rFonts w:ascii="Times New Roman" w:hAnsi="Times New Roman" w:cs="Times New Roman"/>
          <w:i/>
          <w:sz w:val="24"/>
          <w:szCs w:val="24"/>
          <w:lang w:val="en-US"/>
        </w:rPr>
        <w:t>Cronbach’s Alpha</w:t>
      </w:r>
      <w:r>
        <w:rPr>
          <w:rFonts w:ascii="Times New Roman" w:hAnsi="Times New Roman" w:cs="Times New Roman"/>
          <w:sz w:val="24"/>
          <w:szCs w:val="24"/>
          <w:lang w:val="en-US"/>
        </w:rPr>
        <w:t xml:space="preserve"> lebih besar dari 0,6 yaitu 0,831 sehingga variabel X dalam penelitian termasuk kategori reliabilitas baik. Dengan demikian, item-item pertanyaan dalam kuisioner pada variabel X layak digunakan dalam penelitian.</w:t>
      </w:r>
    </w:p>
    <w:p w14:paraId="59C188DF" w14:textId="77777777" w:rsidR="00514601" w:rsidRPr="001220C7" w:rsidRDefault="00514601" w:rsidP="00B8169B">
      <w:pPr>
        <w:pStyle w:val="Heading2"/>
        <w:spacing w:line="240" w:lineRule="auto"/>
        <w:rPr>
          <w:rFonts w:ascii="Times New Roman" w:hAnsi="Times New Roman" w:cs="Times New Roman"/>
          <w:b/>
          <w:color w:val="000000" w:themeColor="text1"/>
          <w:sz w:val="24"/>
          <w:lang w:val="en-US"/>
        </w:rPr>
      </w:pPr>
      <w:bookmarkStart w:id="24" w:name="_Toc62761346"/>
      <w:r w:rsidRPr="001220C7">
        <w:rPr>
          <w:rFonts w:ascii="Times New Roman" w:hAnsi="Times New Roman" w:cs="Times New Roman"/>
          <w:b/>
          <w:color w:val="000000" w:themeColor="text1"/>
          <w:sz w:val="24"/>
          <w:lang w:val="en-US"/>
        </w:rPr>
        <w:t>Hasil Penelitian</w:t>
      </w:r>
      <w:bookmarkEnd w:id="24"/>
    </w:p>
    <w:p w14:paraId="70ACA62E" w14:textId="77777777" w:rsidR="00514601" w:rsidRDefault="00514601" w:rsidP="00D34CF8">
      <w:pPr>
        <w:spacing w:line="240" w:lineRule="auto"/>
        <w:ind w:firstLine="720"/>
        <w:jc w:val="both"/>
        <w:rPr>
          <w:rFonts w:ascii="Times New Roman" w:hAnsi="Times New Roman" w:cs="Times New Roman"/>
          <w:sz w:val="24"/>
          <w:lang w:val="en-US"/>
        </w:rPr>
      </w:pPr>
      <w:r w:rsidRPr="001220C7">
        <w:rPr>
          <w:rFonts w:ascii="Times New Roman" w:hAnsi="Times New Roman" w:cs="Times New Roman"/>
          <w:sz w:val="24"/>
          <w:lang w:val="en-US"/>
        </w:rPr>
        <w:t>Analisis deskriptif dilakukan dengan tujuan untuk mengetahui kondisi nyata variabel yang digunakan dalam penelitian. Kondisi nyata tersebut dapat diketahui berdasarkan tanggapan responden yang tercantum dalam kuisioner penelitian yang telah disebar kepada 114 responden.</w:t>
      </w:r>
    </w:p>
    <w:p w14:paraId="2A702461" w14:textId="77777777" w:rsidR="00514601" w:rsidRDefault="00514601" w:rsidP="00D34CF8">
      <w:pPr>
        <w:pStyle w:val="Heading3"/>
        <w:spacing w:line="240" w:lineRule="auto"/>
        <w:rPr>
          <w:rFonts w:ascii="Times New Roman" w:hAnsi="Times New Roman" w:cs="Times New Roman"/>
          <w:b/>
          <w:color w:val="000000" w:themeColor="text1"/>
          <w:lang w:val="en-US"/>
        </w:rPr>
      </w:pPr>
      <w:bookmarkStart w:id="25" w:name="_Toc62761347"/>
      <w:r w:rsidRPr="003B1948">
        <w:rPr>
          <w:rFonts w:ascii="Times New Roman" w:hAnsi="Times New Roman" w:cs="Times New Roman"/>
          <w:b/>
          <w:color w:val="000000" w:themeColor="text1"/>
          <w:lang w:val="en-US"/>
        </w:rPr>
        <w:t>Hasil Analisis Deskriptif</w:t>
      </w:r>
      <w:bookmarkEnd w:id="25"/>
    </w:p>
    <w:p w14:paraId="2B3065D8" w14:textId="77777777" w:rsidR="00514601" w:rsidRPr="003B1948" w:rsidRDefault="00514601" w:rsidP="00D34CF8">
      <w:pPr>
        <w:spacing w:line="240" w:lineRule="auto"/>
        <w:ind w:firstLine="709"/>
        <w:jc w:val="both"/>
        <w:rPr>
          <w:rFonts w:ascii="Times New Roman" w:hAnsi="Times New Roman" w:cs="Times New Roman"/>
          <w:sz w:val="24"/>
          <w:lang w:val="en-US"/>
        </w:rPr>
      </w:pPr>
      <w:r w:rsidRPr="003B1948">
        <w:rPr>
          <w:rFonts w:ascii="Times New Roman" w:hAnsi="Times New Roman" w:cs="Times New Roman"/>
          <w:sz w:val="24"/>
          <w:lang w:val="en-US"/>
        </w:rPr>
        <w:t>Berikut ini merupakan tabel hasil analisis deskriptif atas variabel Minat Beli (X):</w:t>
      </w:r>
    </w:p>
    <w:p w14:paraId="7ABFE9AE" w14:textId="5621FDBD" w:rsidR="00514601" w:rsidRPr="00D34CF8" w:rsidRDefault="00B8169B" w:rsidP="00514601">
      <w:pPr>
        <w:pStyle w:val="Heading3"/>
        <w:spacing w:line="240" w:lineRule="auto"/>
        <w:jc w:val="center"/>
        <w:rPr>
          <w:rFonts w:ascii="Times New Roman" w:hAnsi="Times New Roman" w:cs="Times New Roman"/>
          <w:color w:val="auto"/>
          <w:sz w:val="20"/>
          <w:szCs w:val="22"/>
          <w:lang w:val="en-US"/>
        </w:rPr>
      </w:pPr>
      <w:bookmarkStart w:id="26" w:name="_Toc62761348"/>
      <w:r w:rsidRPr="00D34CF8">
        <w:rPr>
          <w:rFonts w:ascii="Times New Roman" w:hAnsi="Times New Roman" w:cs="Times New Roman"/>
          <w:color w:val="auto"/>
          <w:sz w:val="20"/>
          <w:szCs w:val="22"/>
          <w:lang w:val="en-US"/>
        </w:rPr>
        <w:lastRenderedPageBreak/>
        <w:t xml:space="preserve">Tabel </w:t>
      </w:r>
      <w:r w:rsidR="00D34CF8">
        <w:rPr>
          <w:rFonts w:ascii="Times New Roman" w:hAnsi="Times New Roman" w:cs="Times New Roman"/>
          <w:color w:val="auto"/>
          <w:sz w:val="20"/>
          <w:szCs w:val="22"/>
          <w:lang w:val="en-US"/>
        </w:rPr>
        <w:t>2</w:t>
      </w:r>
      <w:r w:rsidRPr="00D34CF8">
        <w:rPr>
          <w:rFonts w:ascii="Times New Roman" w:hAnsi="Times New Roman" w:cs="Times New Roman"/>
          <w:color w:val="auto"/>
          <w:sz w:val="20"/>
          <w:szCs w:val="22"/>
          <w:lang w:val="en-US"/>
        </w:rPr>
        <w:t>.</w:t>
      </w:r>
      <w:r w:rsidR="00514601" w:rsidRPr="00D34CF8">
        <w:rPr>
          <w:rFonts w:ascii="Times New Roman" w:hAnsi="Times New Roman" w:cs="Times New Roman"/>
          <w:color w:val="auto"/>
          <w:sz w:val="20"/>
          <w:szCs w:val="22"/>
          <w:lang w:val="en-US"/>
        </w:rPr>
        <w:t xml:space="preserve"> Hasil Analisis Deskriptif pada Variabel Minat Beli (X)</w:t>
      </w:r>
      <w:bookmarkEnd w:id="26"/>
    </w:p>
    <w:p w14:paraId="2F74ACBA" w14:textId="246F6AEB" w:rsidR="00514601" w:rsidRPr="003B1948" w:rsidRDefault="00514601" w:rsidP="00514601">
      <w:pPr>
        <w:spacing w:after="0" w:line="240" w:lineRule="auto"/>
        <w:jc w:val="center"/>
        <w:rPr>
          <w:rFonts w:ascii="Times New Roman" w:hAnsi="Times New Roman" w:cs="Times New Roman"/>
          <w:i/>
          <w:color w:val="595959" w:themeColor="text1" w:themeTint="A6"/>
          <w:lang w:val="en-US"/>
        </w:rPr>
      </w:pPr>
    </w:p>
    <w:tbl>
      <w:tblPr>
        <w:tblW w:w="6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567"/>
        <w:gridCol w:w="708"/>
        <w:gridCol w:w="567"/>
        <w:gridCol w:w="567"/>
        <w:gridCol w:w="851"/>
        <w:gridCol w:w="1032"/>
        <w:gridCol w:w="1026"/>
      </w:tblGrid>
      <w:tr w:rsidR="00514601" w:rsidRPr="003B1948" w14:paraId="3ACFF307" w14:textId="77777777" w:rsidTr="00D34CF8">
        <w:trPr>
          <w:cantSplit/>
          <w:jc w:val="center"/>
        </w:trPr>
        <w:tc>
          <w:tcPr>
            <w:tcW w:w="6594" w:type="dxa"/>
            <w:gridSpan w:val="8"/>
            <w:shd w:val="clear" w:color="auto" w:fill="FFFFFF"/>
            <w:vAlign w:val="center"/>
          </w:tcPr>
          <w:p w14:paraId="2A13206E"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lang w:val="en-US"/>
              </w:rPr>
            </w:pPr>
            <w:r w:rsidRPr="00D34CF8">
              <w:rPr>
                <w:rFonts w:ascii="Times New Roman" w:hAnsi="Times New Roman" w:cs="Times New Roman"/>
                <w:bCs/>
                <w:color w:val="010205"/>
                <w:sz w:val="20"/>
                <w:lang w:val="en-US"/>
              </w:rPr>
              <w:t>Descriptive Statistics</w:t>
            </w:r>
          </w:p>
        </w:tc>
      </w:tr>
      <w:tr w:rsidR="00514601" w:rsidRPr="003B1948" w14:paraId="38070B2E" w14:textId="77777777" w:rsidTr="00D34CF8">
        <w:trPr>
          <w:cantSplit/>
          <w:jc w:val="center"/>
        </w:trPr>
        <w:tc>
          <w:tcPr>
            <w:tcW w:w="1276" w:type="dxa"/>
            <w:shd w:val="clear" w:color="auto" w:fill="FFFFFF"/>
            <w:vAlign w:val="bottom"/>
          </w:tcPr>
          <w:p w14:paraId="56AB2FEE" w14:textId="77777777" w:rsidR="00514601" w:rsidRPr="00D34CF8" w:rsidRDefault="00514601" w:rsidP="00514601">
            <w:pPr>
              <w:autoSpaceDE w:val="0"/>
              <w:autoSpaceDN w:val="0"/>
              <w:adjustRightInd w:val="0"/>
              <w:spacing w:after="0" w:line="240" w:lineRule="auto"/>
              <w:rPr>
                <w:rFonts w:ascii="Times New Roman" w:hAnsi="Times New Roman" w:cs="Times New Roman"/>
                <w:sz w:val="20"/>
                <w:szCs w:val="20"/>
                <w:lang w:val="en-US"/>
              </w:rPr>
            </w:pPr>
          </w:p>
        </w:tc>
        <w:tc>
          <w:tcPr>
            <w:tcW w:w="567" w:type="dxa"/>
            <w:shd w:val="clear" w:color="auto" w:fill="FFFFFF"/>
            <w:vAlign w:val="bottom"/>
          </w:tcPr>
          <w:p w14:paraId="005A95E1"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N</w:t>
            </w:r>
          </w:p>
        </w:tc>
        <w:tc>
          <w:tcPr>
            <w:tcW w:w="708" w:type="dxa"/>
            <w:shd w:val="clear" w:color="auto" w:fill="FFFFFF"/>
            <w:vAlign w:val="bottom"/>
          </w:tcPr>
          <w:p w14:paraId="2E34991A"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Range</w:t>
            </w:r>
          </w:p>
        </w:tc>
        <w:tc>
          <w:tcPr>
            <w:tcW w:w="567" w:type="dxa"/>
            <w:shd w:val="clear" w:color="auto" w:fill="FFFFFF"/>
            <w:vAlign w:val="bottom"/>
          </w:tcPr>
          <w:p w14:paraId="32E25569" w14:textId="1F70298E"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Min</w:t>
            </w:r>
          </w:p>
        </w:tc>
        <w:tc>
          <w:tcPr>
            <w:tcW w:w="567" w:type="dxa"/>
            <w:shd w:val="clear" w:color="auto" w:fill="FFFFFF"/>
            <w:vAlign w:val="bottom"/>
          </w:tcPr>
          <w:p w14:paraId="2FF372A4" w14:textId="4767E63B"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Max</w:t>
            </w:r>
          </w:p>
        </w:tc>
        <w:tc>
          <w:tcPr>
            <w:tcW w:w="851" w:type="dxa"/>
            <w:shd w:val="clear" w:color="auto" w:fill="FFFFFF"/>
            <w:vAlign w:val="bottom"/>
          </w:tcPr>
          <w:p w14:paraId="2981BAB9"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Mean</w:t>
            </w:r>
          </w:p>
        </w:tc>
        <w:tc>
          <w:tcPr>
            <w:tcW w:w="1032" w:type="dxa"/>
            <w:shd w:val="clear" w:color="auto" w:fill="FFFFFF"/>
            <w:vAlign w:val="bottom"/>
          </w:tcPr>
          <w:p w14:paraId="2671317B" w14:textId="2AC6B7D9" w:rsidR="00D34CF8" w:rsidRPr="00D34CF8" w:rsidRDefault="00514601" w:rsidP="00D34CF8">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Std.</w:t>
            </w:r>
          </w:p>
          <w:p w14:paraId="70E50712" w14:textId="4986FC89"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Dev</w:t>
            </w:r>
            <w:r w:rsidR="00D34CF8" w:rsidRPr="00D34CF8">
              <w:rPr>
                <w:rFonts w:ascii="Times New Roman" w:hAnsi="Times New Roman" w:cs="Times New Roman"/>
                <w:sz w:val="20"/>
                <w:szCs w:val="20"/>
                <w:lang w:val="en-US"/>
              </w:rPr>
              <w:t>.</w:t>
            </w:r>
          </w:p>
        </w:tc>
        <w:tc>
          <w:tcPr>
            <w:tcW w:w="1026" w:type="dxa"/>
            <w:shd w:val="clear" w:color="auto" w:fill="FFFFFF"/>
            <w:vAlign w:val="bottom"/>
          </w:tcPr>
          <w:p w14:paraId="1D4D42C4"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Variance</w:t>
            </w:r>
          </w:p>
        </w:tc>
      </w:tr>
      <w:tr w:rsidR="00514601" w:rsidRPr="003B1948" w14:paraId="004F2919" w14:textId="77777777" w:rsidTr="00D34CF8">
        <w:trPr>
          <w:cantSplit/>
          <w:jc w:val="center"/>
        </w:trPr>
        <w:tc>
          <w:tcPr>
            <w:tcW w:w="1276" w:type="dxa"/>
            <w:shd w:val="clear" w:color="auto" w:fill="auto"/>
          </w:tcPr>
          <w:p w14:paraId="0144C379" w14:textId="77777777" w:rsidR="00514601" w:rsidRPr="00D34CF8" w:rsidRDefault="00514601" w:rsidP="00514601">
            <w:pPr>
              <w:autoSpaceDE w:val="0"/>
              <w:autoSpaceDN w:val="0"/>
              <w:adjustRightInd w:val="0"/>
              <w:spacing w:after="0" w:line="240" w:lineRule="auto"/>
              <w:ind w:left="60" w:right="60"/>
              <w:rPr>
                <w:rFonts w:ascii="Times New Roman" w:hAnsi="Times New Roman" w:cs="Times New Roman"/>
                <w:sz w:val="20"/>
                <w:szCs w:val="20"/>
                <w:lang w:val="en-US"/>
              </w:rPr>
            </w:pPr>
            <w:r w:rsidRPr="00D34CF8">
              <w:rPr>
                <w:rFonts w:ascii="Times New Roman" w:hAnsi="Times New Roman" w:cs="Times New Roman"/>
                <w:sz w:val="20"/>
                <w:szCs w:val="20"/>
                <w:lang w:val="en-US"/>
              </w:rPr>
              <w:t>X1</w:t>
            </w:r>
          </w:p>
        </w:tc>
        <w:tc>
          <w:tcPr>
            <w:tcW w:w="567" w:type="dxa"/>
            <w:shd w:val="clear" w:color="auto" w:fill="FFFFFF"/>
          </w:tcPr>
          <w:p w14:paraId="460BB1AD"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w:t>
            </w:r>
          </w:p>
        </w:tc>
        <w:tc>
          <w:tcPr>
            <w:tcW w:w="708" w:type="dxa"/>
            <w:shd w:val="clear" w:color="auto" w:fill="FFFFFF"/>
          </w:tcPr>
          <w:p w14:paraId="49AC26F2"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4</w:t>
            </w:r>
          </w:p>
        </w:tc>
        <w:tc>
          <w:tcPr>
            <w:tcW w:w="567" w:type="dxa"/>
            <w:shd w:val="clear" w:color="auto" w:fill="FFFFFF"/>
          </w:tcPr>
          <w:p w14:paraId="6C5EE2D6"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w:t>
            </w:r>
          </w:p>
        </w:tc>
        <w:tc>
          <w:tcPr>
            <w:tcW w:w="567" w:type="dxa"/>
            <w:shd w:val="clear" w:color="auto" w:fill="FFFFFF"/>
          </w:tcPr>
          <w:p w14:paraId="0F310C2E"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5</w:t>
            </w:r>
          </w:p>
        </w:tc>
        <w:tc>
          <w:tcPr>
            <w:tcW w:w="851" w:type="dxa"/>
            <w:shd w:val="clear" w:color="auto" w:fill="FFFFFF"/>
          </w:tcPr>
          <w:p w14:paraId="67ACEB7E"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2.46</w:t>
            </w:r>
          </w:p>
        </w:tc>
        <w:tc>
          <w:tcPr>
            <w:tcW w:w="1032" w:type="dxa"/>
            <w:shd w:val="clear" w:color="auto" w:fill="FFFFFF"/>
          </w:tcPr>
          <w:p w14:paraId="6FD3361C"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1.138</w:t>
            </w:r>
          </w:p>
        </w:tc>
        <w:tc>
          <w:tcPr>
            <w:tcW w:w="1026" w:type="dxa"/>
            <w:shd w:val="clear" w:color="auto" w:fill="FFFFFF"/>
          </w:tcPr>
          <w:p w14:paraId="14CFBB3F"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1.295</w:t>
            </w:r>
          </w:p>
        </w:tc>
      </w:tr>
      <w:tr w:rsidR="00514601" w:rsidRPr="003B1948" w14:paraId="419B80C4" w14:textId="77777777" w:rsidTr="00D34CF8">
        <w:trPr>
          <w:cantSplit/>
          <w:jc w:val="center"/>
        </w:trPr>
        <w:tc>
          <w:tcPr>
            <w:tcW w:w="1276" w:type="dxa"/>
            <w:shd w:val="clear" w:color="auto" w:fill="auto"/>
          </w:tcPr>
          <w:p w14:paraId="77E842F3" w14:textId="77777777" w:rsidR="00514601" w:rsidRPr="00D34CF8" w:rsidRDefault="00514601" w:rsidP="00514601">
            <w:pPr>
              <w:autoSpaceDE w:val="0"/>
              <w:autoSpaceDN w:val="0"/>
              <w:adjustRightInd w:val="0"/>
              <w:spacing w:after="0" w:line="240" w:lineRule="auto"/>
              <w:ind w:left="60" w:right="60"/>
              <w:rPr>
                <w:rFonts w:ascii="Times New Roman" w:hAnsi="Times New Roman" w:cs="Times New Roman"/>
                <w:sz w:val="20"/>
                <w:szCs w:val="20"/>
                <w:lang w:val="en-US"/>
              </w:rPr>
            </w:pPr>
            <w:r w:rsidRPr="00D34CF8">
              <w:rPr>
                <w:rFonts w:ascii="Times New Roman" w:hAnsi="Times New Roman" w:cs="Times New Roman"/>
                <w:sz w:val="20"/>
                <w:szCs w:val="20"/>
                <w:lang w:val="en-US"/>
              </w:rPr>
              <w:t>X2</w:t>
            </w:r>
          </w:p>
        </w:tc>
        <w:tc>
          <w:tcPr>
            <w:tcW w:w="567" w:type="dxa"/>
            <w:shd w:val="clear" w:color="auto" w:fill="FFFFFF"/>
          </w:tcPr>
          <w:p w14:paraId="245D5E30"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w:t>
            </w:r>
          </w:p>
        </w:tc>
        <w:tc>
          <w:tcPr>
            <w:tcW w:w="708" w:type="dxa"/>
            <w:shd w:val="clear" w:color="auto" w:fill="FFFFFF"/>
          </w:tcPr>
          <w:p w14:paraId="2CF32DAE"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4</w:t>
            </w:r>
          </w:p>
        </w:tc>
        <w:tc>
          <w:tcPr>
            <w:tcW w:w="567" w:type="dxa"/>
            <w:shd w:val="clear" w:color="auto" w:fill="FFFFFF"/>
          </w:tcPr>
          <w:p w14:paraId="082C48AD"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w:t>
            </w:r>
          </w:p>
        </w:tc>
        <w:tc>
          <w:tcPr>
            <w:tcW w:w="567" w:type="dxa"/>
            <w:shd w:val="clear" w:color="auto" w:fill="FFFFFF"/>
          </w:tcPr>
          <w:p w14:paraId="25ECCDDF"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5</w:t>
            </w:r>
          </w:p>
        </w:tc>
        <w:tc>
          <w:tcPr>
            <w:tcW w:w="851" w:type="dxa"/>
            <w:shd w:val="clear" w:color="auto" w:fill="FFFFFF"/>
          </w:tcPr>
          <w:p w14:paraId="08A2A042"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2.66</w:t>
            </w:r>
          </w:p>
        </w:tc>
        <w:tc>
          <w:tcPr>
            <w:tcW w:w="1032" w:type="dxa"/>
            <w:shd w:val="clear" w:color="auto" w:fill="FFFFFF"/>
          </w:tcPr>
          <w:p w14:paraId="61EAB8F3"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1.181</w:t>
            </w:r>
          </w:p>
        </w:tc>
        <w:tc>
          <w:tcPr>
            <w:tcW w:w="1026" w:type="dxa"/>
            <w:shd w:val="clear" w:color="auto" w:fill="FFFFFF"/>
          </w:tcPr>
          <w:p w14:paraId="04C62C3B"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1.395</w:t>
            </w:r>
          </w:p>
        </w:tc>
      </w:tr>
      <w:tr w:rsidR="00514601" w:rsidRPr="003B1948" w14:paraId="5CCB7780" w14:textId="77777777" w:rsidTr="00D34CF8">
        <w:trPr>
          <w:cantSplit/>
          <w:jc w:val="center"/>
        </w:trPr>
        <w:tc>
          <w:tcPr>
            <w:tcW w:w="1276" w:type="dxa"/>
            <w:shd w:val="clear" w:color="auto" w:fill="auto"/>
          </w:tcPr>
          <w:p w14:paraId="05A7B4ED" w14:textId="77777777" w:rsidR="00514601" w:rsidRPr="00D34CF8" w:rsidRDefault="00514601" w:rsidP="00514601">
            <w:pPr>
              <w:autoSpaceDE w:val="0"/>
              <w:autoSpaceDN w:val="0"/>
              <w:adjustRightInd w:val="0"/>
              <w:spacing w:after="0" w:line="240" w:lineRule="auto"/>
              <w:ind w:left="60" w:right="60"/>
              <w:rPr>
                <w:rFonts w:ascii="Times New Roman" w:hAnsi="Times New Roman" w:cs="Times New Roman"/>
                <w:sz w:val="20"/>
                <w:szCs w:val="20"/>
                <w:lang w:val="en-US"/>
              </w:rPr>
            </w:pPr>
            <w:r w:rsidRPr="00D34CF8">
              <w:rPr>
                <w:rFonts w:ascii="Times New Roman" w:hAnsi="Times New Roman" w:cs="Times New Roman"/>
                <w:sz w:val="20"/>
                <w:szCs w:val="20"/>
                <w:lang w:val="en-US"/>
              </w:rPr>
              <w:t>X3</w:t>
            </w:r>
          </w:p>
        </w:tc>
        <w:tc>
          <w:tcPr>
            <w:tcW w:w="567" w:type="dxa"/>
            <w:shd w:val="clear" w:color="auto" w:fill="FFFFFF"/>
          </w:tcPr>
          <w:p w14:paraId="0DD493C9"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w:t>
            </w:r>
          </w:p>
        </w:tc>
        <w:tc>
          <w:tcPr>
            <w:tcW w:w="708" w:type="dxa"/>
            <w:shd w:val="clear" w:color="auto" w:fill="FFFFFF"/>
          </w:tcPr>
          <w:p w14:paraId="2F363587"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4</w:t>
            </w:r>
          </w:p>
        </w:tc>
        <w:tc>
          <w:tcPr>
            <w:tcW w:w="567" w:type="dxa"/>
            <w:shd w:val="clear" w:color="auto" w:fill="FFFFFF"/>
          </w:tcPr>
          <w:p w14:paraId="4DB035AA"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w:t>
            </w:r>
          </w:p>
        </w:tc>
        <w:tc>
          <w:tcPr>
            <w:tcW w:w="567" w:type="dxa"/>
            <w:shd w:val="clear" w:color="auto" w:fill="FFFFFF"/>
          </w:tcPr>
          <w:p w14:paraId="7C078861"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5</w:t>
            </w:r>
          </w:p>
        </w:tc>
        <w:tc>
          <w:tcPr>
            <w:tcW w:w="851" w:type="dxa"/>
            <w:shd w:val="clear" w:color="auto" w:fill="FFFFFF"/>
          </w:tcPr>
          <w:p w14:paraId="4807F855"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2.86</w:t>
            </w:r>
          </w:p>
        </w:tc>
        <w:tc>
          <w:tcPr>
            <w:tcW w:w="1032" w:type="dxa"/>
            <w:shd w:val="clear" w:color="auto" w:fill="FFFFFF"/>
          </w:tcPr>
          <w:p w14:paraId="74CEC1E6"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1.151</w:t>
            </w:r>
          </w:p>
        </w:tc>
        <w:tc>
          <w:tcPr>
            <w:tcW w:w="1026" w:type="dxa"/>
            <w:shd w:val="clear" w:color="auto" w:fill="FFFFFF"/>
          </w:tcPr>
          <w:p w14:paraId="3AF17969"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1.325</w:t>
            </w:r>
          </w:p>
        </w:tc>
      </w:tr>
      <w:tr w:rsidR="00514601" w:rsidRPr="003B1948" w14:paraId="3E9F261E" w14:textId="77777777" w:rsidTr="00D34CF8">
        <w:trPr>
          <w:cantSplit/>
          <w:jc w:val="center"/>
        </w:trPr>
        <w:tc>
          <w:tcPr>
            <w:tcW w:w="1276" w:type="dxa"/>
            <w:shd w:val="clear" w:color="auto" w:fill="auto"/>
          </w:tcPr>
          <w:p w14:paraId="04B458D9" w14:textId="77777777" w:rsidR="00514601" w:rsidRPr="00D34CF8" w:rsidRDefault="00514601" w:rsidP="00514601">
            <w:pPr>
              <w:autoSpaceDE w:val="0"/>
              <w:autoSpaceDN w:val="0"/>
              <w:adjustRightInd w:val="0"/>
              <w:spacing w:after="0" w:line="240" w:lineRule="auto"/>
              <w:ind w:left="60" w:right="60"/>
              <w:rPr>
                <w:rFonts w:ascii="Times New Roman" w:hAnsi="Times New Roman" w:cs="Times New Roman"/>
                <w:sz w:val="20"/>
                <w:szCs w:val="20"/>
                <w:lang w:val="en-US"/>
              </w:rPr>
            </w:pPr>
            <w:r w:rsidRPr="00D34CF8">
              <w:rPr>
                <w:rFonts w:ascii="Times New Roman" w:hAnsi="Times New Roman" w:cs="Times New Roman"/>
                <w:sz w:val="20"/>
                <w:szCs w:val="20"/>
                <w:lang w:val="en-US"/>
              </w:rPr>
              <w:t>X4</w:t>
            </w:r>
          </w:p>
        </w:tc>
        <w:tc>
          <w:tcPr>
            <w:tcW w:w="567" w:type="dxa"/>
            <w:shd w:val="clear" w:color="auto" w:fill="FFFFFF"/>
          </w:tcPr>
          <w:p w14:paraId="15C12D2A"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w:t>
            </w:r>
          </w:p>
        </w:tc>
        <w:tc>
          <w:tcPr>
            <w:tcW w:w="708" w:type="dxa"/>
            <w:shd w:val="clear" w:color="auto" w:fill="FFFFFF"/>
          </w:tcPr>
          <w:p w14:paraId="2EEE5DCE"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4</w:t>
            </w:r>
          </w:p>
        </w:tc>
        <w:tc>
          <w:tcPr>
            <w:tcW w:w="567" w:type="dxa"/>
            <w:shd w:val="clear" w:color="auto" w:fill="FFFFFF"/>
          </w:tcPr>
          <w:p w14:paraId="09916E7F"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w:t>
            </w:r>
          </w:p>
        </w:tc>
        <w:tc>
          <w:tcPr>
            <w:tcW w:w="567" w:type="dxa"/>
            <w:shd w:val="clear" w:color="auto" w:fill="FFFFFF"/>
          </w:tcPr>
          <w:p w14:paraId="2B48BCA1"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5</w:t>
            </w:r>
          </w:p>
        </w:tc>
        <w:tc>
          <w:tcPr>
            <w:tcW w:w="851" w:type="dxa"/>
            <w:shd w:val="clear" w:color="auto" w:fill="FFFFFF"/>
          </w:tcPr>
          <w:p w14:paraId="207932B3"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3.86</w:t>
            </w:r>
          </w:p>
        </w:tc>
        <w:tc>
          <w:tcPr>
            <w:tcW w:w="1032" w:type="dxa"/>
            <w:shd w:val="clear" w:color="auto" w:fill="FFFFFF"/>
          </w:tcPr>
          <w:p w14:paraId="649AB812"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.949</w:t>
            </w:r>
          </w:p>
        </w:tc>
        <w:tc>
          <w:tcPr>
            <w:tcW w:w="1026" w:type="dxa"/>
            <w:shd w:val="clear" w:color="auto" w:fill="FFFFFF"/>
          </w:tcPr>
          <w:p w14:paraId="1E94697A"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.900</w:t>
            </w:r>
          </w:p>
        </w:tc>
      </w:tr>
      <w:tr w:rsidR="00514601" w:rsidRPr="003B1948" w14:paraId="1D042E31" w14:textId="77777777" w:rsidTr="00D34CF8">
        <w:trPr>
          <w:cantSplit/>
          <w:jc w:val="center"/>
        </w:trPr>
        <w:tc>
          <w:tcPr>
            <w:tcW w:w="1276" w:type="dxa"/>
            <w:shd w:val="clear" w:color="auto" w:fill="auto"/>
          </w:tcPr>
          <w:p w14:paraId="7A861A99" w14:textId="77777777" w:rsidR="00514601" w:rsidRPr="00D34CF8" w:rsidRDefault="00514601" w:rsidP="00514601">
            <w:pPr>
              <w:autoSpaceDE w:val="0"/>
              <w:autoSpaceDN w:val="0"/>
              <w:adjustRightInd w:val="0"/>
              <w:spacing w:after="0" w:line="240" w:lineRule="auto"/>
              <w:ind w:left="60" w:right="60"/>
              <w:rPr>
                <w:rFonts w:ascii="Times New Roman" w:hAnsi="Times New Roman" w:cs="Times New Roman"/>
                <w:sz w:val="20"/>
                <w:szCs w:val="20"/>
                <w:lang w:val="en-US"/>
              </w:rPr>
            </w:pPr>
            <w:r w:rsidRPr="00D34CF8">
              <w:rPr>
                <w:rFonts w:ascii="Times New Roman" w:hAnsi="Times New Roman" w:cs="Times New Roman"/>
                <w:sz w:val="20"/>
                <w:szCs w:val="20"/>
                <w:lang w:val="en-US"/>
              </w:rPr>
              <w:t>X5</w:t>
            </w:r>
          </w:p>
        </w:tc>
        <w:tc>
          <w:tcPr>
            <w:tcW w:w="567" w:type="dxa"/>
            <w:shd w:val="clear" w:color="auto" w:fill="FFFFFF"/>
          </w:tcPr>
          <w:p w14:paraId="05B74749"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w:t>
            </w:r>
          </w:p>
        </w:tc>
        <w:tc>
          <w:tcPr>
            <w:tcW w:w="708" w:type="dxa"/>
            <w:shd w:val="clear" w:color="auto" w:fill="FFFFFF"/>
          </w:tcPr>
          <w:p w14:paraId="63367DFB"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4</w:t>
            </w:r>
          </w:p>
        </w:tc>
        <w:tc>
          <w:tcPr>
            <w:tcW w:w="567" w:type="dxa"/>
            <w:shd w:val="clear" w:color="auto" w:fill="FFFFFF"/>
          </w:tcPr>
          <w:p w14:paraId="3C8BE472"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w:t>
            </w:r>
          </w:p>
        </w:tc>
        <w:tc>
          <w:tcPr>
            <w:tcW w:w="567" w:type="dxa"/>
            <w:shd w:val="clear" w:color="auto" w:fill="FFFFFF"/>
          </w:tcPr>
          <w:p w14:paraId="5DC7B038"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5</w:t>
            </w:r>
          </w:p>
        </w:tc>
        <w:tc>
          <w:tcPr>
            <w:tcW w:w="851" w:type="dxa"/>
            <w:shd w:val="clear" w:color="auto" w:fill="FFFFFF"/>
          </w:tcPr>
          <w:p w14:paraId="50C04722"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4.02</w:t>
            </w:r>
          </w:p>
        </w:tc>
        <w:tc>
          <w:tcPr>
            <w:tcW w:w="1032" w:type="dxa"/>
            <w:shd w:val="clear" w:color="auto" w:fill="FFFFFF"/>
          </w:tcPr>
          <w:p w14:paraId="7B75C7AD"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.820</w:t>
            </w:r>
          </w:p>
        </w:tc>
        <w:tc>
          <w:tcPr>
            <w:tcW w:w="1026" w:type="dxa"/>
            <w:shd w:val="clear" w:color="auto" w:fill="FFFFFF"/>
          </w:tcPr>
          <w:p w14:paraId="707A405D"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.672</w:t>
            </w:r>
          </w:p>
        </w:tc>
      </w:tr>
      <w:tr w:rsidR="00514601" w:rsidRPr="003B1948" w14:paraId="7408B599" w14:textId="77777777" w:rsidTr="00D34CF8">
        <w:trPr>
          <w:cantSplit/>
          <w:jc w:val="center"/>
        </w:trPr>
        <w:tc>
          <w:tcPr>
            <w:tcW w:w="1276" w:type="dxa"/>
            <w:shd w:val="clear" w:color="auto" w:fill="auto"/>
          </w:tcPr>
          <w:p w14:paraId="446CD1C3" w14:textId="77777777" w:rsidR="00514601" w:rsidRPr="00D34CF8" w:rsidRDefault="00514601" w:rsidP="00514601">
            <w:pPr>
              <w:autoSpaceDE w:val="0"/>
              <w:autoSpaceDN w:val="0"/>
              <w:adjustRightInd w:val="0"/>
              <w:spacing w:after="0" w:line="240" w:lineRule="auto"/>
              <w:ind w:left="60" w:right="60"/>
              <w:rPr>
                <w:rFonts w:ascii="Times New Roman" w:hAnsi="Times New Roman" w:cs="Times New Roman"/>
                <w:sz w:val="20"/>
                <w:szCs w:val="20"/>
                <w:lang w:val="en-US"/>
              </w:rPr>
            </w:pPr>
            <w:r w:rsidRPr="00D34CF8">
              <w:rPr>
                <w:rFonts w:ascii="Times New Roman" w:hAnsi="Times New Roman" w:cs="Times New Roman"/>
                <w:sz w:val="20"/>
                <w:szCs w:val="20"/>
                <w:lang w:val="en-US"/>
              </w:rPr>
              <w:t>X6</w:t>
            </w:r>
          </w:p>
        </w:tc>
        <w:tc>
          <w:tcPr>
            <w:tcW w:w="567" w:type="dxa"/>
            <w:shd w:val="clear" w:color="auto" w:fill="FFFFFF"/>
          </w:tcPr>
          <w:p w14:paraId="1DB7F604"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w:t>
            </w:r>
          </w:p>
        </w:tc>
        <w:tc>
          <w:tcPr>
            <w:tcW w:w="708" w:type="dxa"/>
            <w:shd w:val="clear" w:color="auto" w:fill="FFFFFF"/>
          </w:tcPr>
          <w:p w14:paraId="3565B891"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4</w:t>
            </w:r>
          </w:p>
        </w:tc>
        <w:tc>
          <w:tcPr>
            <w:tcW w:w="567" w:type="dxa"/>
            <w:shd w:val="clear" w:color="auto" w:fill="FFFFFF"/>
          </w:tcPr>
          <w:p w14:paraId="1A666699"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w:t>
            </w:r>
          </w:p>
        </w:tc>
        <w:tc>
          <w:tcPr>
            <w:tcW w:w="567" w:type="dxa"/>
            <w:shd w:val="clear" w:color="auto" w:fill="FFFFFF"/>
          </w:tcPr>
          <w:p w14:paraId="657ABFD7"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5</w:t>
            </w:r>
          </w:p>
        </w:tc>
        <w:tc>
          <w:tcPr>
            <w:tcW w:w="851" w:type="dxa"/>
            <w:shd w:val="clear" w:color="auto" w:fill="FFFFFF"/>
          </w:tcPr>
          <w:p w14:paraId="311E8727"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2.57</w:t>
            </w:r>
          </w:p>
        </w:tc>
        <w:tc>
          <w:tcPr>
            <w:tcW w:w="1032" w:type="dxa"/>
            <w:shd w:val="clear" w:color="auto" w:fill="FFFFFF"/>
          </w:tcPr>
          <w:p w14:paraId="7B33BA28"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1.144</w:t>
            </w:r>
          </w:p>
        </w:tc>
        <w:tc>
          <w:tcPr>
            <w:tcW w:w="1026" w:type="dxa"/>
            <w:shd w:val="clear" w:color="auto" w:fill="FFFFFF"/>
          </w:tcPr>
          <w:p w14:paraId="0A798C51"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1.309</w:t>
            </w:r>
          </w:p>
        </w:tc>
      </w:tr>
      <w:tr w:rsidR="00514601" w:rsidRPr="003B1948" w14:paraId="6DD1B22B" w14:textId="77777777" w:rsidTr="00D34CF8">
        <w:trPr>
          <w:cantSplit/>
          <w:jc w:val="center"/>
        </w:trPr>
        <w:tc>
          <w:tcPr>
            <w:tcW w:w="1276" w:type="dxa"/>
            <w:shd w:val="clear" w:color="auto" w:fill="auto"/>
          </w:tcPr>
          <w:p w14:paraId="0D2B94F0" w14:textId="77777777" w:rsidR="00514601" w:rsidRPr="00D34CF8" w:rsidRDefault="00514601" w:rsidP="00514601">
            <w:pPr>
              <w:autoSpaceDE w:val="0"/>
              <w:autoSpaceDN w:val="0"/>
              <w:adjustRightInd w:val="0"/>
              <w:spacing w:after="0" w:line="240" w:lineRule="auto"/>
              <w:ind w:left="60" w:right="60"/>
              <w:rPr>
                <w:rFonts w:ascii="Times New Roman" w:hAnsi="Times New Roman" w:cs="Times New Roman"/>
                <w:sz w:val="20"/>
                <w:szCs w:val="20"/>
                <w:lang w:val="en-US"/>
              </w:rPr>
            </w:pPr>
            <w:r w:rsidRPr="00D34CF8">
              <w:rPr>
                <w:rFonts w:ascii="Times New Roman" w:hAnsi="Times New Roman" w:cs="Times New Roman"/>
                <w:sz w:val="20"/>
                <w:szCs w:val="20"/>
                <w:lang w:val="en-US"/>
              </w:rPr>
              <w:t>X7</w:t>
            </w:r>
          </w:p>
        </w:tc>
        <w:tc>
          <w:tcPr>
            <w:tcW w:w="567" w:type="dxa"/>
            <w:shd w:val="clear" w:color="auto" w:fill="FFFFFF"/>
          </w:tcPr>
          <w:p w14:paraId="5BFD7375"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w:t>
            </w:r>
          </w:p>
        </w:tc>
        <w:tc>
          <w:tcPr>
            <w:tcW w:w="708" w:type="dxa"/>
            <w:shd w:val="clear" w:color="auto" w:fill="FFFFFF"/>
          </w:tcPr>
          <w:p w14:paraId="25433928"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4</w:t>
            </w:r>
          </w:p>
        </w:tc>
        <w:tc>
          <w:tcPr>
            <w:tcW w:w="567" w:type="dxa"/>
            <w:shd w:val="clear" w:color="auto" w:fill="FFFFFF"/>
          </w:tcPr>
          <w:p w14:paraId="1EF46B5B"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w:t>
            </w:r>
          </w:p>
        </w:tc>
        <w:tc>
          <w:tcPr>
            <w:tcW w:w="567" w:type="dxa"/>
            <w:shd w:val="clear" w:color="auto" w:fill="FFFFFF"/>
          </w:tcPr>
          <w:p w14:paraId="21C741E6"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5</w:t>
            </w:r>
          </w:p>
        </w:tc>
        <w:tc>
          <w:tcPr>
            <w:tcW w:w="851" w:type="dxa"/>
            <w:shd w:val="clear" w:color="auto" w:fill="FFFFFF"/>
          </w:tcPr>
          <w:p w14:paraId="7437E51A"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3.72</w:t>
            </w:r>
          </w:p>
        </w:tc>
        <w:tc>
          <w:tcPr>
            <w:tcW w:w="1032" w:type="dxa"/>
            <w:shd w:val="clear" w:color="auto" w:fill="FFFFFF"/>
          </w:tcPr>
          <w:p w14:paraId="1F5CFA67"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.878</w:t>
            </w:r>
          </w:p>
        </w:tc>
        <w:tc>
          <w:tcPr>
            <w:tcW w:w="1026" w:type="dxa"/>
            <w:shd w:val="clear" w:color="auto" w:fill="FFFFFF"/>
          </w:tcPr>
          <w:p w14:paraId="4CFF00E2"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.770</w:t>
            </w:r>
          </w:p>
        </w:tc>
      </w:tr>
      <w:tr w:rsidR="00514601" w:rsidRPr="003B1948" w14:paraId="4810D38F" w14:textId="77777777" w:rsidTr="00D34CF8">
        <w:trPr>
          <w:cantSplit/>
          <w:jc w:val="center"/>
        </w:trPr>
        <w:tc>
          <w:tcPr>
            <w:tcW w:w="1276" w:type="dxa"/>
            <w:shd w:val="clear" w:color="auto" w:fill="auto"/>
          </w:tcPr>
          <w:p w14:paraId="20AD142F" w14:textId="77777777" w:rsidR="00514601" w:rsidRPr="00D34CF8" w:rsidRDefault="00514601" w:rsidP="00514601">
            <w:pPr>
              <w:autoSpaceDE w:val="0"/>
              <w:autoSpaceDN w:val="0"/>
              <w:adjustRightInd w:val="0"/>
              <w:spacing w:after="0" w:line="240" w:lineRule="auto"/>
              <w:ind w:left="60" w:right="60"/>
              <w:rPr>
                <w:rFonts w:ascii="Times New Roman" w:hAnsi="Times New Roman" w:cs="Times New Roman"/>
                <w:sz w:val="20"/>
                <w:szCs w:val="20"/>
                <w:lang w:val="en-US"/>
              </w:rPr>
            </w:pPr>
            <w:r w:rsidRPr="00D34CF8">
              <w:rPr>
                <w:rFonts w:ascii="Times New Roman" w:hAnsi="Times New Roman" w:cs="Times New Roman"/>
                <w:sz w:val="20"/>
                <w:szCs w:val="20"/>
                <w:lang w:val="en-US"/>
              </w:rPr>
              <w:t>X8</w:t>
            </w:r>
          </w:p>
        </w:tc>
        <w:tc>
          <w:tcPr>
            <w:tcW w:w="567" w:type="dxa"/>
            <w:shd w:val="clear" w:color="auto" w:fill="FFFFFF"/>
          </w:tcPr>
          <w:p w14:paraId="2AEC0C98"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w:t>
            </w:r>
          </w:p>
        </w:tc>
        <w:tc>
          <w:tcPr>
            <w:tcW w:w="708" w:type="dxa"/>
            <w:shd w:val="clear" w:color="auto" w:fill="FFFFFF"/>
          </w:tcPr>
          <w:p w14:paraId="3CABDB91"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4</w:t>
            </w:r>
          </w:p>
        </w:tc>
        <w:tc>
          <w:tcPr>
            <w:tcW w:w="567" w:type="dxa"/>
            <w:shd w:val="clear" w:color="auto" w:fill="FFFFFF"/>
          </w:tcPr>
          <w:p w14:paraId="281313EE"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w:t>
            </w:r>
          </w:p>
        </w:tc>
        <w:tc>
          <w:tcPr>
            <w:tcW w:w="567" w:type="dxa"/>
            <w:shd w:val="clear" w:color="auto" w:fill="FFFFFF"/>
          </w:tcPr>
          <w:p w14:paraId="7EF06B85"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5</w:t>
            </w:r>
          </w:p>
        </w:tc>
        <w:tc>
          <w:tcPr>
            <w:tcW w:w="851" w:type="dxa"/>
            <w:shd w:val="clear" w:color="auto" w:fill="FFFFFF"/>
          </w:tcPr>
          <w:p w14:paraId="6859DA41"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2.62</w:t>
            </w:r>
          </w:p>
        </w:tc>
        <w:tc>
          <w:tcPr>
            <w:tcW w:w="1032" w:type="dxa"/>
            <w:shd w:val="clear" w:color="auto" w:fill="FFFFFF"/>
          </w:tcPr>
          <w:p w14:paraId="5A16E314"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1.170</w:t>
            </w:r>
          </w:p>
        </w:tc>
        <w:tc>
          <w:tcPr>
            <w:tcW w:w="1026" w:type="dxa"/>
            <w:shd w:val="clear" w:color="auto" w:fill="FFFFFF"/>
          </w:tcPr>
          <w:p w14:paraId="3B124C95"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1.370</w:t>
            </w:r>
          </w:p>
        </w:tc>
      </w:tr>
      <w:tr w:rsidR="00514601" w:rsidRPr="003B1948" w14:paraId="623E4BED" w14:textId="77777777" w:rsidTr="00D34CF8">
        <w:trPr>
          <w:cantSplit/>
          <w:jc w:val="center"/>
        </w:trPr>
        <w:tc>
          <w:tcPr>
            <w:tcW w:w="1276" w:type="dxa"/>
            <w:shd w:val="clear" w:color="auto" w:fill="auto"/>
          </w:tcPr>
          <w:p w14:paraId="4890F036" w14:textId="77777777" w:rsidR="00514601" w:rsidRPr="00D34CF8" w:rsidRDefault="00514601" w:rsidP="00514601">
            <w:pPr>
              <w:autoSpaceDE w:val="0"/>
              <w:autoSpaceDN w:val="0"/>
              <w:adjustRightInd w:val="0"/>
              <w:spacing w:after="0" w:line="240" w:lineRule="auto"/>
              <w:ind w:left="60" w:right="60"/>
              <w:rPr>
                <w:rFonts w:ascii="Times New Roman" w:hAnsi="Times New Roman" w:cs="Times New Roman"/>
                <w:sz w:val="20"/>
                <w:szCs w:val="20"/>
                <w:lang w:val="en-US"/>
              </w:rPr>
            </w:pPr>
            <w:r w:rsidRPr="00D34CF8">
              <w:rPr>
                <w:rFonts w:ascii="Times New Roman" w:hAnsi="Times New Roman" w:cs="Times New Roman"/>
                <w:sz w:val="20"/>
                <w:szCs w:val="20"/>
                <w:lang w:val="en-US"/>
              </w:rPr>
              <w:t>Valid N (listwise)</w:t>
            </w:r>
          </w:p>
        </w:tc>
        <w:tc>
          <w:tcPr>
            <w:tcW w:w="567" w:type="dxa"/>
            <w:shd w:val="clear" w:color="auto" w:fill="FFFFFF"/>
          </w:tcPr>
          <w:p w14:paraId="7B5C2A98" w14:textId="77777777" w:rsidR="00514601" w:rsidRPr="00D34CF8" w:rsidRDefault="00514601" w:rsidP="00D34CF8">
            <w:pPr>
              <w:autoSpaceDE w:val="0"/>
              <w:autoSpaceDN w:val="0"/>
              <w:adjustRightInd w:val="0"/>
              <w:spacing w:after="0" w:line="240" w:lineRule="auto"/>
              <w:ind w:left="60" w:right="60"/>
              <w:jc w:val="center"/>
              <w:rPr>
                <w:rFonts w:ascii="Times New Roman" w:hAnsi="Times New Roman" w:cs="Times New Roman"/>
                <w:color w:val="010205"/>
                <w:sz w:val="20"/>
                <w:szCs w:val="20"/>
                <w:lang w:val="en-US"/>
              </w:rPr>
            </w:pPr>
            <w:r w:rsidRPr="00D34CF8">
              <w:rPr>
                <w:rFonts w:ascii="Times New Roman" w:hAnsi="Times New Roman" w:cs="Times New Roman"/>
                <w:color w:val="010205"/>
                <w:sz w:val="20"/>
                <w:szCs w:val="20"/>
                <w:lang w:val="en-US"/>
              </w:rPr>
              <w:t>114</w:t>
            </w:r>
          </w:p>
        </w:tc>
        <w:tc>
          <w:tcPr>
            <w:tcW w:w="708" w:type="dxa"/>
            <w:shd w:val="clear" w:color="auto" w:fill="FFFFFF"/>
            <w:vAlign w:val="center"/>
          </w:tcPr>
          <w:p w14:paraId="19DB0767" w14:textId="77777777" w:rsidR="00514601" w:rsidRPr="00D34CF8" w:rsidRDefault="00514601" w:rsidP="00D34CF8">
            <w:pPr>
              <w:autoSpaceDE w:val="0"/>
              <w:autoSpaceDN w:val="0"/>
              <w:adjustRightInd w:val="0"/>
              <w:spacing w:after="0" w:line="240" w:lineRule="auto"/>
              <w:jc w:val="center"/>
              <w:rPr>
                <w:rFonts w:ascii="Times New Roman" w:hAnsi="Times New Roman" w:cs="Times New Roman"/>
                <w:sz w:val="20"/>
                <w:szCs w:val="20"/>
                <w:lang w:val="en-US"/>
              </w:rPr>
            </w:pPr>
          </w:p>
        </w:tc>
        <w:tc>
          <w:tcPr>
            <w:tcW w:w="567" w:type="dxa"/>
            <w:shd w:val="clear" w:color="auto" w:fill="FFFFFF"/>
            <w:vAlign w:val="center"/>
          </w:tcPr>
          <w:p w14:paraId="02B7A967" w14:textId="77777777" w:rsidR="00514601" w:rsidRPr="00D34CF8" w:rsidRDefault="00514601" w:rsidP="00D34CF8">
            <w:pPr>
              <w:autoSpaceDE w:val="0"/>
              <w:autoSpaceDN w:val="0"/>
              <w:adjustRightInd w:val="0"/>
              <w:spacing w:after="0" w:line="240" w:lineRule="auto"/>
              <w:jc w:val="center"/>
              <w:rPr>
                <w:rFonts w:ascii="Times New Roman" w:hAnsi="Times New Roman" w:cs="Times New Roman"/>
                <w:sz w:val="20"/>
                <w:szCs w:val="20"/>
                <w:lang w:val="en-US"/>
              </w:rPr>
            </w:pPr>
          </w:p>
        </w:tc>
        <w:tc>
          <w:tcPr>
            <w:tcW w:w="567" w:type="dxa"/>
            <w:shd w:val="clear" w:color="auto" w:fill="FFFFFF"/>
            <w:vAlign w:val="center"/>
          </w:tcPr>
          <w:p w14:paraId="5AEA839F" w14:textId="77777777" w:rsidR="00514601" w:rsidRPr="00D34CF8" w:rsidRDefault="00514601" w:rsidP="00D34CF8">
            <w:pPr>
              <w:autoSpaceDE w:val="0"/>
              <w:autoSpaceDN w:val="0"/>
              <w:adjustRightInd w:val="0"/>
              <w:spacing w:after="0" w:line="240" w:lineRule="auto"/>
              <w:jc w:val="center"/>
              <w:rPr>
                <w:rFonts w:ascii="Times New Roman" w:hAnsi="Times New Roman" w:cs="Times New Roman"/>
                <w:sz w:val="20"/>
                <w:szCs w:val="20"/>
                <w:lang w:val="en-US"/>
              </w:rPr>
            </w:pPr>
          </w:p>
        </w:tc>
        <w:tc>
          <w:tcPr>
            <w:tcW w:w="851" w:type="dxa"/>
            <w:shd w:val="clear" w:color="auto" w:fill="FFFFFF"/>
            <w:vAlign w:val="center"/>
          </w:tcPr>
          <w:p w14:paraId="71C8553C" w14:textId="77777777" w:rsidR="00514601" w:rsidRPr="00D34CF8" w:rsidRDefault="00514601" w:rsidP="00D34CF8">
            <w:pPr>
              <w:autoSpaceDE w:val="0"/>
              <w:autoSpaceDN w:val="0"/>
              <w:adjustRightInd w:val="0"/>
              <w:spacing w:after="0"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3.09625</w:t>
            </w:r>
          </w:p>
        </w:tc>
        <w:tc>
          <w:tcPr>
            <w:tcW w:w="1032" w:type="dxa"/>
            <w:shd w:val="clear" w:color="auto" w:fill="FFFFFF"/>
            <w:vAlign w:val="center"/>
          </w:tcPr>
          <w:p w14:paraId="2D7AD3E9" w14:textId="77777777" w:rsidR="00514601" w:rsidRPr="00D34CF8" w:rsidRDefault="00514601" w:rsidP="00D34CF8">
            <w:pPr>
              <w:autoSpaceDE w:val="0"/>
              <w:autoSpaceDN w:val="0"/>
              <w:adjustRightInd w:val="0"/>
              <w:spacing w:after="0" w:line="240" w:lineRule="auto"/>
              <w:jc w:val="center"/>
              <w:rPr>
                <w:rFonts w:ascii="Times New Roman" w:hAnsi="Times New Roman" w:cs="Times New Roman"/>
                <w:sz w:val="20"/>
                <w:szCs w:val="20"/>
                <w:lang w:val="en-US"/>
              </w:rPr>
            </w:pPr>
            <w:r w:rsidRPr="00D34CF8">
              <w:rPr>
                <w:rFonts w:ascii="Times New Roman" w:hAnsi="Times New Roman" w:cs="Times New Roman"/>
                <w:sz w:val="20"/>
                <w:szCs w:val="20"/>
                <w:lang w:val="en-US"/>
              </w:rPr>
              <w:t>1.053875</w:t>
            </w:r>
          </w:p>
        </w:tc>
        <w:tc>
          <w:tcPr>
            <w:tcW w:w="1026" w:type="dxa"/>
            <w:shd w:val="clear" w:color="auto" w:fill="FFFFFF"/>
            <w:vAlign w:val="center"/>
          </w:tcPr>
          <w:p w14:paraId="5C2067E3" w14:textId="77777777" w:rsidR="00514601" w:rsidRPr="00D34CF8" w:rsidRDefault="00514601" w:rsidP="00D34CF8">
            <w:pPr>
              <w:autoSpaceDE w:val="0"/>
              <w:autoSpaceDN w:val="0"/>
              <w:adjustRightInd w:val="0"/>
              <w:spacing w:after="0" w:line="240" w:lineRule="auto"/>
              <w:jc w:val="center"/>
              <w:rPr>
                <w:rFonts w:ascii="Times New Roman" w:hAnsi="Times New Roman" w:cs="Times New Roman"/>
                <w:sz w:val="20"/>
                <w:szCs w:val="20"/>
                <w:lang w:val="en-US"/>
              </w:rPr>
            </w:pPr>
          </w:p>
        </w:tc>
      </w:tr>
    </w:tbl>
    <w:p w14:paraId="61658858" w14:textId="0F2C830B" w:rsidR="00D34CF8" w:rsidRPr="00D34CF8" w:rsidRDefault="00D34CF8" w:rsidP="00D34CF8">
      <w:pPr>
        <w:autoSpaceDE w:val="0"/>
        <w:autoSpaceDN w:val="0"/>
        <w:adjustRightInd w:val="0"/>
        <w:spacing w:after="0" w:line="240" w:lineRule="auto"/>
        <w:ind w:left="567" w:firstLine="426"/>
        <w:jc w:val="both"/>
        <w:rPr>
          <w:rFonts w:ascii="Times New Roman" w:hAnsi="Times New Roman" w:cs="Times New Roman"/>
          <w:szCs w:val="24"/>
          <w:lang w:val="en-US"/>
        </w:rPr>
      </w:pPr>
      <w:r w:rsidRPr="00D34CF8">
        <w:rPr>
          <w:rFonts w:ascii="Times New Roman" w:hAnsi="Times New Roman" w:cs="Times New Roman"/>
          <w:sz w:val="20"/>
          <w:lang w:val="en-US"/>
        </w:rPr>
        <w:t>Sumber: Olah Data Penulis 2021</w:t>
      </w:r>
    </w:p>
    <w:p w14:paraId="0AF3A27C" w14:textId="10E7A33F" w:rsidR="00514601" w:rsidRDefault="00514601" w:rsidP="00D34CF8">
      <w:pPr>
        <w:autoSpaceDE w:val="0"/>
        <w:autoSpaceDN w:val="0"/>
        <w:adjustRightInd w:val="0"/>
        <w:spacing w:before="24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w:t>
      </w:r>
      <w:r w:rsidR="00D34CF8">
        <w:rPr>
          <w:rFonts w:ascii="Times New Roman" w:hAnsi="Times New Roman" w:cs="Times New Roman"/>
          <w:sz w:val="24"/>
          <w:szCs w:val="24"/>
          <w:lang w:val="en-US"/>
        </w:rPr>
        <w:t>2</w:t>
      </w:r>
      <w:r>
        <w:rPr>
          <w:rFonts w:ascii="Times New Roman" w:hAnsi="Times New Roman" w:cs="Times New Roman"/>
          <w:sz w:val="24"/>
          <w:szCs w:val="24"/>
          <w:lang w:val="en-US"/>
        </w:rPr>
        <w:t xml:space="preserve"> dapat dilihat bahwa nilai minimum pada setiap item pertanyaan adalah 1 dan nilai maksimumnya ialah 5. Hasil lain yang diperoleh yaitu secara keseluruhan nilai mean yang didapatkan sebesar 3,09625 yang berarti variabel Minat Beli Produk termasuk kedalam kategori cukup baik terhadap pembelian pada Masa Pandemi Covid-19. </w:t>
      </w:r>
    </w:p>
    <w:p w14:paraId="6965F026" w14:textId="77777777" w:rsidR="00D77A0C" w:rsidRDefault="00D77A0C" w:rsidP="00D34CF8">
      <w:pPr>
        <w:autoSpaceDE w:val="0"/>
        <w:autoSpaceDN w:val="0"/>
        <w:adjustRightInd w:val="0"/>
        <w:spacing w:before="240" w:line="240" w:lineRule="auto"/>
        <w:ind w:firstLine="720"/>
        <w:jc w:val="both"/>
        <w:rPr>
          <w:rFonts w:ascii="Times New Roman" w:hAnsi="Times New Roman" w:cs="Times New Roman"/>
          <w:sz w:val="24"/>
          <w:szCs w:val="24"/>
          <w:lang w:val="en-US"/>
        </w:rPr>
      </w:pPr>
    </w:p>
    <w:p w14:paraId="3FAD2B4A" w14:textId="3BACA5EB" w:rsidR="00514601" w:rsidRPr="000F2D8A" w:rsidRDefault="00D77A0C" w:rsidP="00B8169B">
      <w:pPr>
        <w:pStyle w:val="Heading2"/>
        <w:spacing w:line="240" w:lineRule="auto"/>
        <w:rPr>
          <w:rFonts w:ascii="Times New Roman" w:hAnsi="Times New Roman" w:cs="Times New Roman"/>
          <w:b/>
          <w:color w:val="000000" w:themeColor="text1"/>
          <w:sz w:val="24"/>
          <w:lang w:val="en-US"/>
        </w:rPr>
      </w:pPr>
      <w:bookmarkStart w:id="27" w:name="_Toc62761349"/>
      <w:r w:rsidRPr="000F2D8A">
        <w:rPr>
          <w:rFonts w:ascii="Times New Roman" w:hAnsi="Times New Roman" w:cs="Times New Roman"/>
          <w:b/>
          <w:color w:val="000000" w:themeColor="text1"/>
          <w:sz w:val="24"/>
          <w:lang w:val="en-US"/>
        </w:rPr>
        <w:t>PEMBAHASAN</w:t>
      </w:r>
      <w:bookmarkEnd w:id="27"/>
    </w:p>
    <w:p w14:paraId="247DF4CC" w14:textId="77777777" w:rsidR="00D34CF8" w:rsidRDefault="00D34CF8" w:rsidP="00D34CF8">
      <w:pPr>
        <w:spacing w:after="0" w:line="240" w:lineRule="auto"/>
        <w:ind w:firstLine="720"/>
        <w:jc w:val="both"/>
        <w:rPr>
          <w:rFonts w:ascii="Times New Roman" w:hAnsi="Times New Roman" w:cs="Times New Roman"/>
          <w:sz w:val="24"/>
          <w:lang w:val="en-US"/>
        </w:rPr>
      </w:pPr>
    </w:p>
    <w:p w14:paraId="6D69FB4A" w14:textId="77777777" w:rsidR="00514601" w:rsidRPr="00B11731" w:rsidRDefault="00514601" w:rsidP="00D34CF8">
      <w:pPr>
        <w:spacing w:after="0" w:line="240" w:lineRule="auto"/>
        <w:ind w:firstLine="720"/>
        <w:jc w:val="both"/>
        <w:rPr>
          <w:rFonts w:ascii="Times New Roman" w:hAnsi="Times New Roman" w:cs="Times New Roman"/>
          <w:sz w:val="24"/>
          <w:lang w:val="en-US"/>
        </w:rPr>
      </w:pPr>
      <w:r w:rsidRPr="00B11731">
        <w:rPr>
          <w:rFonts w:ascii="Times New Roman" w:hAnsi="Times New Roman" w:cs="Times New Roman"/>
          <w:sz w:val="24"/>
          <w:lang w:val="en-US"/>
        </w:rPr>
        <w:t xml:space="preserve">Berdasarkan profil responden didapatkan hasil bahwa, sebagian besar responden berasal dari kalangan muda yang berprofesi sebagai pelajar dan mahasiswa. Hal ini diperlihatkan dari umur responden yang sebagian besar berada pada rentang 21 – 25 tahun dengan pekerjaan yang mendominasi yaitu pelajar dan mahasiswa. </w:t>
      </w:r>
    </w:p>
    <w:p w14:paraId="15DA4018" w14:textId="10B6A8D1" w:rsidR="00514601" w:rsidRDefault="00514601" w:rsidP="00D34CF8">
      <w:pPr>
        <w:spacing w:line="240" w:lineRule="auto"/>
        <w:ind w:firstLine="720"/>
        <w:jc w:val="both"/>
        <w:rPr>
          <w:rFonts w:ascii="Times New Roman" w:hAnsi="Times New Roman" w:cs="Times New Roman"/>
          <w:sz w:val="24"/>
          <w:lang w:val="en-US"/>
        </w:rPr>
      </w:pPr>
      <w:r w:rsidRPr="00B11731">
        <w:rPr>
          <w:rFonts w:ascii="Times New Roman" w:hAnsi="Times New Roman" w:cs="Times New Roman"/>
          <w:sz w:val="24"/>
          <w:lang w:val="en-US"/>
        </w:rPr>
        <w:t xml:space="preserve">Berdasarkan tabel 3 dapat dilihat bahwa secara keseluruhan nilai mean pada variabel X yaitu Minat Beli sebesar 3,09625 dengan standar deviasi sebesar 1,053875 yang mengindikasikan bahwa hasil yang didapatkan cukup. Hal tersebut dikarenakan standar deviasi adalah cerminan penyimpangan yang sangat tinggi, sehingga penyebaran data menunjukkan hasil yang normal dan tidak menyebabkan bias. Hasil lain yang diperoleh yaitu secara keseluruhan nilai </w:t>
      </w:r>
      <w:r w:rsidRPr="00563CCF">
        <w:rPr>
          <w:rFonts w:ascii="Times New Roman" w:hAnsi="Times New Roman" w:cs="Times New Roman"/>
          <w:i/>
          <w:sz w:val="24"/>
          <w:lang w:val="en-US"/>
        </w:rPr>
        <w:t>mean</w:t>
      </w:r>
      <w:r w:rsidRPr="00B11731">
        <w:rPr>
          <w:rFonts w:ascii="Times New Roman" w:hAnsi="Times New Roman" w:cs="Times New Roman"/>
          <w:sz w:val="24"/>
          <w:lang w:val="en-US"/>
        </w:rPr>
        <w:t xml:space="preserve"> yang didapatkan sebesar 3,09625 yang artinya tingkat Minat Beli termasuk kedalam kategori cukup terhadap pembelian produk </w:t>
      </w:r>
      <w:r>
        <w:rPr>
          <w:rFonts w:ascii="Times New Roman" w:hAnsi="Times New Roman" w:cs="Times New Roman"/>
          <w:sz w:val="24"/>
          <w:lang w:val="en-US"/>
        </w:rPr>
        <w:t xml:space="preserve">Pasar Buku Palasari </w:t>
      </w:r>
      <w:r w:rsidRPr="00B11731">
        <w:rPr>
          <w:rFonts w:ascii="Times New Roman" w:hAnsi="Times New Roman" w:cs="Times New Roman"/>
          <w:sz w:val="24"/>
          <w:lang w:val="en-US"/>
        </w:rPr>
        <w:t xml:space="preserve">pada Masa Pandemi Covid-19. Disamping itu, nilai minimum pada keseluruhan </w:t>
      </w:r>
      <w:r>
        <w:rPr>
          <w:rFonts w:ascii="Times New Roman" w:hAnsi="Times New Roman" w:cs="Times New Roman"/>
          <w:sz w:val="24"/>
          <w:lang w:val="en-US"/>
        </w:rPr>
        <w:t>item pernyat</w:t>
      </w:r>
      <w:r w:rsidRPr="00B11731">
        <w:rPr>
          <w:rFonts w:ascii="Times New Roman" w:hAnsi="Times New Roman" w:cs="Times New Roman"/>
          <w:sz w:val="24"/>
          <w:lang w:val="en-US"/>
        </w:rPr>
        <w:t xml:space="preserve">aan ialah 1 dan untuk nilai maksimum nya adalah 5. Nilai </w:t>
      </w:r>
      <w:r w:rsidRPr="00563CCF">
        <w:rPr>
          <w:rFonts w:ascii="Times New Roman" w:hAnsi="Times New Roman" w:cs="Times New Roman"/>
          <w:i/>
          <w:sz w:val="24"/>
          <w:lang w:val="en-US"/>
        </w:rPr>
        <w:t>mean</w:t>
      </w:r>
      <w:r w:rsidRPr="00B11731">
        <w:rPr>
          <w:rFonts w:ascii="Times New Roman" w:hAnsi="Times New Roman" w:cs="Times New Roman"/>
          <w:sz w:val="24"/>
          <w:lang w:val="en-US"/>
        </w:rPr>
        <w:t xml:space="preserve"> tertinggi</w:t>
      </w:r>
      <w:r>
        <w:rPr>
          <w:rFonts w:ascii="Times New Roman" w:hAnsi="Times New Roman" w:cs="Times New Roman"/>
          <w:sz w:val="24"/>
          <w:lang w:val="en-US"/>
        </w:rPr>
        <w:t xml:space="preserve"> adalah 4,02 yang merupakan pernyat</w:t>
      </w:r>
      <w:r w:rsidRPr="00B11731">
        <w:rPr>
          <w:rFonts w:ascii="Times New Roman" w:hAnsi="Times New Roman" w:cs="Times New Roman"/>
          <w:sz w:val="24"/>
          <w:lang w:val="en-US"/>
        </w:rPr>
        <w:t xml:space="preserve">aan mengenai “Saya berkeinginan membeli buku di Pasar Buku Palasari karena sebab tertentu” yang berarti di lapangan rata-rata responden dalam membeli produk di Pasar Buku Palasari memiliki alasan lain selain minat beli </w:t>
      </w:r>
      <w:r>
        <w:rPr>
          <w:rFonts w:ascii="Times New Roman" w:hAnsi="Times New Roman" w:cs="Times New Roman"/>
          <w:sz w:val="24"/>
          <w:lang w:val="en-US"/>
        </w:rPr>
        <w:t>selama</w:t>
      </w:r>
      <w:r w:rsidRPr="00B11731">
        <w:rPr>
          <w:rFonts w:ascii="Times New Roman" w:hAnsi="Times New Roman" w:cs="Times New Roman"/>
          <w:sz w:val="24"/>
          <w:lang w:val="en-US"/>
        </w:rPr>
        <w:t xml:space="preserve"> Masa Pandemi Covid-19 ini. Sedangkan untuk item penyataan dengan </w:t>
      </w:r>
      <w:r w:rsidRPr="00563CCF">
        <w:rPr>
          <w:rFonts w:ascii="Times New Roman" w:hAnsi="Times New Roman" w:cs="Times New Roman"/>
          <w:i/>
          <w:sz w:val="24"/>
          <w:lang w:val="en-US"/>
        </w:rPr>
        <w:t>mean</w:t>
      </w:r>
      <w:r w:rsidRPr="00B11731">
        <w:rPr>
          <w:rFonts w:ascii="Times New Roman" w:hAnsi="Times New Roman" w:cs="Times New Roman"/>
          <w:sz w:val="24"/>
          <w:lang w:val="en-US"/>
        </w:rPr>
        <w:t xml:space="preserve"> terkecil adalah 2,46 dengan isi pernyataan “Saya sempat memperhatikan produk buku yang dijual di Pasar Buku Palasari selama masa Pandemi Covid-19” yang berarti para responden kurang memperhatikan pasar buku palasari selama masa </w:t>
      </w:r>
      <w:r>
        <w:rPr>
          <w:rFonts w:ascii="Times New Roman" w:hAnsi="Times New Roman" w:cs="Times New Roman"/>
          <w:sz w:val="24"/>
          <w:lang w:val="en-US"/>
        </w:rPr>
        <w:t>pandemi</w:t>
      </w:r>
      <w:r w:rsidRPr="00B11731">
        <w:rPr>
          <w:rFonts w:ascii="Times New Roman" w:hAnsi="Times New Roman" w:cs="Times New Roman"/>
          <w:sz w:val="24"/>
          <w:lang w:val="en-US"/>
        </w:rPr>
        <w:t xml:space="preserve"> covid-19.</w:t>
      </w:r>
    </w:p>
    <w:p w14:paraId="568FF5C9" w14:textId="77777777" w:rsidR="00D77A0C" w:rsidRDefault="00D77A0C" w:rsidP="00D34CF8">
      <w:pPr>
        <w:spacing w:line="240" w:lineRule="auto"/>
        <w:ind w:firstLine="720"/>
        <w:jc w:val="both"/>
        <w:rPr>
          <w:rFonts w:ascii="Times New Roman" w:hAnsi="Times New Roman" w:cs="Times New Roman"/>
          <w:sz w:val="24"/>
          <w:lang w:val="en-US"/>
        </w:rPr>
      </w:pPr>
    </w:p>
    <w:p w14:paraId="281A3A5F" w14:textId="77777777" w:rsidR="00D77A0C" w:rsidRDefault="00D77A0C" w:rsidP="00D34CF8">
      <w:pPr>
        <w:spacing w:line="240" w:lineRule="auto"/>
        <w:ind w:firstLine="720"/>
        <w:jc w:val="both"/>
        <w:rPr>
          <w:rFonts w:ascii="Times New Roman" w:hAnsi="Times New Roman" w:cs="Times New Roman"/>
          <w:sz w:val="24"/>
          <w:lang w:val="en-US"/>
        </w:rPr>
      </w:pPr>
      <w:bookmarkStart w:id="28" w:name="_GoBack"/>
      <w:bookmarkEnd w:id="28"/>
    </w:p>
    <w:p w14:paraId="70D99615" w14:textId="77777777" w:rsidR="00514601" w:rsidRPr="005B016B" w:rsidRDefault="005B016B" w:rsidP="00571187">
      <w:pPr>
        <w:pStyle w:val="Heading1"/>
        <w:spacing w:after="240"/>
        <w:rPr>
          <w:rFonts w:ascii="Times New Roman" w:hAnsi="Times New Roman" w:cs="Times New Roman"/>
          <w:b/>
          <w:color w:val="000000" w:themeColor="text1"/>
          <w:sz w:val="24"/>
          <w:lang w:val="en-US"/>
        </w:rPr>
      </w:pPr>
      <w:r w:rsidRPr="005B016B">
        <w:rPr>
          <w:rFonts w:ascii="Times New Roman" w:hAnsi="Times New Roman" w:cs="Times New Roman"/>
          <w:b/>
          <w:color w:val="000000" w:themeColor="text1"/>
          <w:sz w:val="24"/>
          <w:lang w:val="en-US"/>
        </w:rPr>
        <w:lastRenderedPageBreak/>
        <w:t>KESIMPULAN</w:t>
      </w:r>
    </w:p>
    <w:p w14:paraId="7CC123D8" w14:textId="4C1D08BA" w:rsidR="005B016B" w:rsidRPr="00956A77" w:rsidRDefault="005B016B" w:rsidP="00571187">
      <w:pPr>
        <w:spacing w:line="240" w:lineRule="auto"/>
        <w:ind w:firstLine="720"/>
        <w:jc w:val="both"/>
        <w:rPr>
          <w:rFonts w:ascii="Times New Roman" w:hAnsi="Times New Roman" w:cs="Times New Roman"/>
          <w:sz w:val="24"/>
          <w:lang w:val="en-US"/>
        </w:rPr>
      </w:pPr>
      <w:r w:rsidRPr="00956A77">
        <w:rPr>
          <w:rFonts w:ascii="Times New Roman" w:hAnsi="Times New Roman" w:cs="Times New Roman"/>
          <w:sz w:val="24"/>
          <w:lang w:val="en-US"/>
        </w:rPr>
        <w:t xml:space="preserve">Berdasarkan pembahasan mengenai tingkat minat beli pada masa pandemi covid-19. Maka </w:t>
      </w:r>
      <w:r w:rsidR="00D34CF8">
        <w:rPr>
          <w:rFonts w:ascii="Times New Roman" w:hAnsi="Times New Roman" w:cs="Times New Roman"/>
          <w:sz w:val="24"/>
          <w:lang w:val="en-US"/>
        </w:rPr>
        <w:t xml:space="preserve">dapat </w:t>
      </w:r>
      <w:r w:rsidRPr="00956A77">
        <w:rPr>
          <w:rFonts w:ascii="Times New Roman" w:hAnsi="Times New Roman" w:cs="Times New Roman"/>
          <w:sz w:val="24"/>
          <w:lang w:val="en-US"/>
        </w:rPr>
        <w:t>dirumuskan beberapa kesimpulan yang diantaranya sebagai berikut.</w:t>
      </w:r>
    </w:p>
    <w:p w14:paraId="18892316" w14:textId="77777777" w:rsidR="005B016B" w:rsidRPr="00956A77" w:rsidRDefault="005B016B" w:rsidP="00D34CF8">
      <w:pPr>
        <w:pStyle w:val="ListParagraph"/>
        <w:numPr>
          <w:ilvl w:val="0"/>
          <w:numId w:val="8"/>
        </w:numPr>
        <w:spacing w:line="240" w:lineRule="auto"/>
        <w:ind w:left="426"/>
        <w:jc w:val="both"/>
        <w:rPr>
          <w:rFonts w:ascii="Times New Roman" w:hAnsi="Times New Roman" w:cs="Times New Roman"/>
          <w:sz w:val="24"/>
          <w:lang w:val="en-US"/>
        </w:rPr>
      </w:pPr>
      <w:r w:rsidRPr="00956A77">
        <w:rPr>
          <w:rFonts w:ascii="Times New Roman" w:hAnsi="Times New Roman" w:cs="Times New Roman"/>
          <w:sz w:val="24"/>
          <w:lang w:val="en-US"/>
        </w:rPr>
        <w:t>Pada variabel Minat Beli yang mendapat rata-rata terendah pada item pernyataan no 1, yang berarti selama Masa Pandemi Covid-19 para responden kurang memperhatikan produk buku yang dijual di Pasar Buku Palasari.</w:t>
      </w:r>
    </w:p>
    <w:p w14:paraId="6013C228" w14:textId="77777777" w:rsidR="005B016B" w:rsidRPr="00956A77" w:rsidRDefault="005B016B" w:rsidP="00D34CF8">
      <w:pPr>
        <w:pStyle w:val="ListParagraph"/>
        <w:numPr>
          <w:ilvl w:val="0"/>
          <w:numId w:val="8"/>
        </w:numPr>
        <w:spacing w:line="240" w:lineRule="auto"/>
        <w:ind w:left="426"/>
        <w:jc w:val="both"/>
        <w:rPr>
          <w:rFonts w:ascii="Times New Roman" w:hAnsi="Times New Roman" w:cs="Times New Roman"/>
          <w:sz w:val="24"/>
          <w:lang w:val="en-US"/>
        </w:rPr>
      </w:pPr>
      <w:r w:rsidRPr="00956A77">
        <w:rPr>
          <w:rFonts w:ascii="Times New Roman" w:hAnsi="Times New Roman" w:cs="Times New Roman"/>
          <w:sz w:val="24"/>
          <w:lang w:val="en-US"/>
        </w:rPr>
        <w:t>Pada variabel Minat Beli yang mendapat rata-rata tertinggi pada item pernyataan no 5, yang berarti responden memiliki alasan lain selain Minat Beli untuk membeli produk di Pasar Buku Palasari.</w:t>
      </w:r>
    </w:p>
    <w:p w14:paraId="710C5717" w14:textId="77777777" w:rsidR="005B016B" w:rsidRDefault="005B016B" w:rsidP="00D34CF8">
      <w:pPr>
        <w:pStyle w:val="ListParagraph"/>
        <w:numPr>
          <w:ilvl w:val="0"/>
          <w:numId w:val="8"/>
        </w:numPr>
        <w:spacing w:after="0" w:line="240" w:lineRule="auto"/>
        <w:ind w:left="426"/>
        <w:jc w:val="both"/>
        <w:rPr>
          <w:rFonts w:ascii="Times New Roman" w:hAnsi="Times New Roman" w:cs="Times New Roman"/>
          <w:sz w:val="24"/>
          <w:lang w:val="en-US"/>
        </w:rPr>
      </w:pPr>
      <w:r w:rsidRPr="00956A77">
        <w:rPr>
          <w:rFonts w:ascii="Times New Roman" w:hAnsi="Times New Roman" w:cs="Times New Roman"/>
          <w:sz w:val="24"/>
          <w:lang w:val="en-US"/>
        </w:rPr>
        <w:t>Tingkat Minat Beli memiliki rata-rata yang berada pada kriteria cukup yaitu sebesar 3,09625. Artinya hasil tersebut menunjukkan bahwa responden memiliki cukup minat beli produk di Pasar Buku Palasari selama Masa Pandemi Covid-19.</w:t>
      </w:r>
    </w:p>
    <w:p w14:paraId="0F24F9CF" w14:textId="77777777" w:rsidR="00D34CF8" w:rsidRDefault="00D34CF8" w:rsidP="005B016B">
      <w:pPr>
        <w:pStyle w:val="Heading1"/>
        <w:rPr>
          <w:rFonts w:ascii="Times New Roman" w:hAnsi="Times New Roman" w:cs="Times New Roman"/>
          <w:b/>
          <w:color w:val="000000" w:themeColor="text1"/>
          <w:sz w:val="24"/>
          <w:lang w:val="en-US"/>
        </w:rPr>
      </w:pPr>
    </w:p>
    <w:p w14:paraId="284552C7" w14:textId="6A375608" w:rsidR="005B016B" w:rsidRPr="005B016B" w:rsidRDefault="00D34CF8" w:rsidP="00D34CF8">
      <w:pPr>
        <w:pStyle w:val="Heading1"/>
        <w:spacing w:before="0" w:line="240" w:lineRule="auto"/>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DAFTAR PUSTAKA</w:t>
      </w:r>
    </w:p>
    <w:p w14:paraId="67EC62DF" w14:textId="77777777" w:rsidR="00D34CF8" w:rsidRDefault="00D34CF8" w:rsidP="00D34CF8">
      <w:pPr>
        <w:spacing w:after="0" w:line="240" w:lineRule="auto"/>
        <w:ind w:left="705" w:right="349" w:hanging="720"/>
        <w:jc w:val="both"/>
        <w:rPr>
          <w:rFonts w:ascii="Times New Roman" w:eastAsia="Times New Roman" w:hAnsi="Times New Roman" w:cs="Times New Roman"/>
          <w:color w:val="000000"/>
          <w:sz w:val="20"/>
          <w:szCs w:val="20"/>
          <w:lang w:val="en-US"/>
        </w:rPr>
      </w:pPr>
    </w:p>
    <w:p w14:paraId="06855D56" w14:textId="77777777" w:rsidR="005B016B" w:rsidRPr="005B016B" w:rsidRDefault="005B016B" w:rsidP="00D34CF8">
      <w:pPr>
        <w:spacing w:after="0" w:line="240" w:lineRule="auto"/>
        <w:ind w:left="705" w:right="349" w:hanging="72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Abzari, M. e. (2014). Analysing The Effect of Social Media on Brand Attitude and Purchase Intention: The Case of Iran Khodro Company. </w:t>
      </w:r>
    </w:p>
    <w:p w14:paraId="455A52D5" w14:textId="3D4A84FE" w:rsidR="005B016B" w:rsidRPr="005B016B" w:rsidRDefault="005B016B" w:rsidP="00D34CF8">
      <w:pPr>
        <w:spacing w:after="0" w:line="240" w:lineRule="auto"/>
        <w:ind w:left="705" w:right="-15" w:hanging="72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Blanco, &amp; Franco. (2013). </w:t>
      </w:r>
      <w:r w:rsidRPr="005B016B">
        <w:rPr>
          <w:rFonts w:ascii="Times New Roman" w:eastAsia="Times New Roman" w:hAnsi="Times New Roman" w:cs="Times New Roman"/>
          <w:i/>
          <w:color w:val="000000"/>
          <w:sz w:val="20"/>
          <w:szCs w:val="20"/>
          <w:lang w:val="en-US"/>
        </w:rPr>
        <w:t xml:space="preserve">Reaching 50 million </w:t>
      </w:r>
      <w:r w:rsidR="00D77A0C">
        <w:rPr>
          <w:rFonts w:ascii="Times New Roman" w:eastAsia="Times New Roman" w:hAnsi="Times New Roman" w:cs="Times New Roman"/>
          <w:i/>
          <w:color w:val="000000"/>
          <w:sz w:val="20"/>
          <w:szCs w:val="20"/>
          <w:lang w:val="en-US"/>
        </w:rPr>
        <w:t>nano store</w:t>
      </w:r>
      <w:r w:rsidRPr="005B016B">
        <w:rPr>
          <w:rFonts w:ascii="Times New Roman" w:eastAsia="Times New Roman" w:hAnsi="Times New Roman" w:cs="Times New Roman"/>
          <w:i/>
          <w:color w:val="000000"/>
          <w:sz w:val="20"/>
          <w:szCs w:val="20"/>
          <w:lang w:val="en-US"/>
        </w:rPr>
        <w:t>s: retail distribution in emerging.</w:t>
      </w:r>
      <w:r w:rsidRPr="005B016B">
        <w:rPr>
          <w:rFonts w:ascii="Times New Roman" w:eastAsia="Times New Roman" w:hAnsi="Times New Roman" w:cs="Times New Roman"/>
          <w:color w:val="000000"/>
          <w:sz w:val="20"/>
          <w:szCs w:val="20"/>
          <w:lang w:val="en-US"/>
        </w:rPr>
        <w:t xml:space="preserve"> Eindhoven: Technische Universiteit Eindhoven. </w:t>
      </w:r>
    </w:p>
    <w:p w14:paraId="35287DC3" w14:textId="77777777" w:rsidR="005B016B" w:rsidRPr="00082BCF" w:rsidRDefault="005B016B" w:rsidP="00082BCF">
      <w:pPr>
        <w:spacing w:after="0" w:line="240" w:lineRule="auto"/>
        <w:ind w:left="705" w:right="344" w:hanging="720"/>
        <w:jc w:val="both"/>
        <w:rPr>
          <w:rFonts w:ascii="Times New Roman" w:eastAsia="Times New Roman" w:hAnsi="Times New Roman" w:cs="Times New Roman"/>
          <w:color w:val="000000"/>
          <w:sz w:val="20"/>
          <w:szCs w:val="20"/>
          <w:lang w:val="en-US"/>
        </w:rPr>
      </w:pPr>
      <w:r w:rsidRPr="00082BCF">
        <w:rPr>
          <w:rFonts w:ascii="Times New Roman" w:eastAsia="Times New Roman" w:hAnsi="Times New Roman" w:cs="Times New Roman"/>
          <w:color w:val="000000"/>
          <w:sz w:val="20"/>
          <w:szCs w:val="20"/>
          <w:lang w:val="en-US"/>
        </w:rPr>
        <w:t xml:space="preserve">Daryanto. (2013). </w:t>
      </w:r>
      <w:r w:rsidRPr="00082BCF">
        <w:rPr>
          <w:rFonts w:ascii="Times New Roman" w:eastAsia="Times New Roman" w:hAnsi="Times New Roman" w:cs="Times New Roman"/>
          <w:i/>
          <w:color w:val="000000"/>
          <w:sz w:val="20"/>
          <w:szCs w:val="20"/>
          <w:lang w:val="en-US"/>
        </w:rPr>
        <w:t>Sari Kuliah Manajemen Pemasaran (cetakan 2). .</w:t>
      </w:r>
      <w:r w:rsidRPr="00082BCF">
        <w:rPr>
          <w:rFonts w:ascii="Times New Roman" w:eastAsia="Times New Roman" w:hAnsi="Times New Roman" w:cs="Times New Roman"/>
          <w:color w:val="000000"/>
          <w:sz w:val="20"/>
          <w:szCs w:val="20"/>
          <w:lang w:val="en-US"/>
        </w:rPr>
        <w:t xml:space="preserve"> Bandung: PT. Sarana Tutorial Nurani Sejahtera. </w:t>
      </w:r>
    </w:p>
    <w:p w14:paraId="3B6B548F" w14:textId="77777777" w:rsidR="00082BCF" w:rsidRPr="00082BCF" w:rsidRDefault="00082BCF" w:rsidP="00082BCF">
      <w:pPr>
        <w:widowControl w:val="0"/>
        <w:autoSpaceDE w:val="0"/>
        <w:autoSpaceDN w:val="0"/>
        <w:adjustRightInd w:val="0"/>
        <w:spacing w:after="0" w:line="240" w:lineRule="auto"/>
        <w:ind w:left="480" w:hanging="480"/>
        <w:rPr>
          <w:rFonts w:ascii="Times New Roman" w:hAnsi="Times New Roman" w:cs="Times New Roman"/>
          <w:noProof/>
          <w:sz w:val="20"/>
          <w:szCs w:val="20"/>
        </w:rPr>
      </w:pPr>
      <w:r w:rsidRPr="00082BCF">
        <w:rPr>
          <w:rFonts w:ascii="Times New Roman" w:hAnsi="Times New Roman" w:cs="Times New Roman"/>
          <w:sz w:val="20"/>
          <w:szCs w:val="20"/>
        </w:rPr>
        <w:fldChar w:fldCharType="begin" w:fldLock="1"/>
      </w:r>
      <w:r w:rsidRPr="00082BCF">
        <w:rPr>
          <w:rFonts w:ascii="Times New Roman" w:hAnsi="Times New Roman" w:cs="Times New Roman"/>
          <w:sz w:val="20"/>
          <w:szCs w:val="20"/>
        </w:rPr>
        <w:instrText xml:space="preserve">ADDIN Mendeley Bibliography CSL_BIBLIOGRAPHY </w:instrText>
      </w:r>
      <w:r w:rsidRPr="00082BCF">
        <w:rPr>
          <w:rFonts w:ascii="Times New Roman" w:hAnsi="Times New Roman" w:cs="Times New Roman"/>
          <w:sz w:val="20"/>
          <w:szCs w:val="20"/>
        </w:rPr>
        <w:fldChar w:fldCharType="separate"/>
      </w:r>
      <w:r w:rsidRPr="00082BCF">
        <w:rPr>
          <w:rFonts w:ascii="Times New Roman" w:hAnsi="Times New Roman" w:cs="Times New Roman"/>
          <w:noProof/>
          <w:sz w:val="20"/>
          <w:szCs w:val="20"/>
        </w:rPr>
        <w:t>Efawati, Y., Harmon, H., 2018. The Strategies of Small Business in Floriculture Industry, in: The 2nd Global Conference on Business, Management and Entrepreneurship (GCBME 2017) -. pp. 118–124. https://doi.org/10.5220/0007115801180124</w:t>
      </w:r>
    </w:p>
    <w:p w14:paraId="6D6D6725" w14:textId="5DDB30B8" w:rsidR="005B016B" w:rsidRPr="00082BCF" w:rsidRDefault="00082BCF" w:rsidP="00082BCF">
      <w:pPr>
        <w:spacing w:after="0" w:line="240" w:lineRule="auto"/>
        <w:ind w:left="705" w:right="306" w:hanging="720"/>
        <w:jc w:val="both"/>
        <w:rPr>
          <w:rFonts w:ascii="Times New Roman" w:eastAsia="Times New Roman" w:hAnsi="Times New Roman" w:cs="Times New Roman"/>
          <w:color w:val="000000"/>
          <w:sz w:val="20"/>
          <w:szCs w:val="20"/>
          <w:lang w:val="en-US"/>
        </w:rPr>
      </w:pPr>
      <w:r w:rsidRPr="00082BCF">
        <w:rPr>
          <w:rFonts w:ascii="Times New Roman" w:hAnsi="Times New Roman" w:cs="Times New Roman"/>
          <w:sz w:val="20"/>
          <w:szCs w:val="20"/>
        </w:rPr>
        <w:fldChar w:fldCharType="end"/>
      </w:r>
      <w:r w:rsidR="005B016B" w:rsidRPr="00082BCF">
        <w:rPr>
          <w:rFonts w:ascii="Times New Roman" w:eastAsia="Times New Roman" w:hAnsi="Times New Roman" w:cs="Times New Roman"/>
          <w:color w:val="000000"/>
          <w:sz w:val="20"/>
          <w:szCs w:val="20"/>
          <w:lang w:val="en-US"/>
        </w:rPr>
        <w:t xml:space="preserve">Kinnear, T. C., &amp; Taylor, J. R. (1995). </w:t>
      </w:r>
      <w:r w:rsidR="005B016B" w:rsidRPr="00082BCF">
        <w:rPr>
          <w:rFonts w:ascii="Times New Roman" w:eastAsia="Times New Roman" w:hAnsi="Times New Roman" w:cs="Times New Roman"/>
          <w:i/>
          <w:color w:val="000000"/>
          <w:sz w:val="20"/>
          <w:szCs w:val="20"/>
          <w:lang w:val="en-US"/>
        </w:rPr>
        <w:t>Marketing Research: An Applied Approach.</w:t>
      </w:r>
      <w:r w:rsidR="005B016B" w:rsidRPr="00082BCF">
        <w:rPr>
          <w:rFonts w:ascii="Times New Roman" w:eastAsia="Times New Roman" w:hAnsi="Times New Roman" w:cs="Times New Roman"/>
          <w:color w:val="000000"/>
          <w:sz w:val="20"/>
          <w:szCs w:val="20"/>
          <w:lang w:val="en-US"/>
        </w:rPr>
        <w:t xml:space="preserve"> McGraw Hill Text. </w:t>
      </w:r>
    </w:p>
    <w:p w14:paraId="191AF752" w14:textId="77777777" w:rsidR="005B016B" w:rsidRPr="005B016B" w:rsidRDefault="005B016B" w:rsidP="00082BCF">
      <w:pPr>
        <w:spacing w:after="0" w:line="240" w:lineRule="auto"/>
        <w:ind w:left="-5" w:right="-15" w:hanging="10"/>
        <w:jc w:val="both"/>
        <w:rPr>
          <w:rFonts w:ascii="Times New Roman" w:eastAsia="Times New Roman" w:hAnsi="Times New Roman" w:cs="Times New Roman"/>
          <w:color w:val="000000"/>
          <w:sz w:val="20"/>
          <w:szCs w:val="20"/>
          <w:lang w:val="en-US"/>
        </w:rPr>
      </w:pPr>
      <w:r w:rsidRPr="00082BCF">
        <w:rPr>
          <w:rFonts w:ascii="Times New Roman" w:eastAsia="Times New Roman" w:hAnsi="Times New Roman" w:cs="Times New Roman"/>
          <w:color w:val="000000"/>
          <w:sz w:val="20"/>
          <w:szCs w:val="20"/>
          <w:lang w:val="en-US"/>
        </w:rPr>
        <w:t xml:space="preserve">Kotler, &amp; Susanto. (2001). </w:t>
      </w:r>
      <w:r w:rsidRPr="00082BCF">
        <w:rPr>
          <w:rFonts w:ascii="Times New Roman" w:eastAsia="Times New Roman" w:hAnsi="Times New Roman" w:cs="Times New Roman"/>
          <w:i/>
          <w:color w:val="000000"/>
          <w:sz w:val="20"/>
          <w:szCs w:val="20"/>
          <w:lang w:val="en-US"/>
        </w:rPr>
        <w:t>Manajemen Pemasaran.</w:t>
      </w:r>
      <w:r w:rsidRPr="00082BCF">
        <w:rPr>
          <w:rFonts w:ascii="Times New Roman" w:eastAsia="Times New Roman" w:hAnsi="Times New Roman" w:cs="Times New Roman"/>
          <w:color w:val="000000"/>
          <w:sz w:val="20"/>
          <w:szCs w:val="20"/>
          <w:lang w:val="en-US"/>
        </w:rPr>
        <w:t xml:space="preserve"> Jakarta</w:t>
      </w:r>
      <w:r w:rsidRPr="005B016B">
        <w:rPr>
          <w:rFonts w:ascii="Times New Roman" w:eastAsia="Times New Roman" w:hAnsi="Times New Roman" w:cs="Times New Roman"/>
          <w:color w:val="000000"/>
          <w:sz w:val="20"/>
          <w:szCs w:val="20"/>
          <w:lang w:val="en-US"/>
        </w:rPr>
        <w:t xml:space="preserve">: Salemba Empat. </w:t>
      </w:r>
    </w:p>
    <w:p w14:paraId="3A8EC873" w14:textId="77777777" w:rsidR="005B016B" w:rsidRPr="005B016B" w:rsidRDefault="005B016B" w:rsidP="00D34CF8">
      <w:pPr>
        <w:spacing w:after="0" w:line="240" w:lineRule="auto"/>
        <w:ind w:left="705" w:right="-15" w:hanging="72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Kotler, P., &amp; Keller, K. L. (2009). </w:t>
      </w:r>
      <w:r w:rsidRPr="005B016B">
        <w:rPr>
          <w:rFonts w:ascii="Times New Roman" w:eastAsia="Times New Roman" w:hAnsi="Times New Roman" w:cs="Times New Roman"/>
          <w:i/>
          <w:color w:val="000000"/>
          <w:sz w:val="20"/>
          <w:szCs w:val="20"/>
          <w:lang w:val="en-US"/>
        </w:rPr>
        <w:t>Manajemen Pemasaran. Edisi 13 Jilid satu.</w:t>
      </w:r>
      <w:r w:rsidRPr="005B016B">
        <w:rPr>
          <w:rFonts w:ascii="Times New Roman" w:eastAsia="Times New Roman" w:hAnsi="Times New Roman" w:cs="Times New Roman"/>
          <w:color w:val="000000"/>
          <w:sz w:val="20"/>
          <w:szCs w:val="20"/>
          <w:lang w:val="en-US"/>
        </w:rPr>
        <w:t xml:space="preserve"> Jakarta: Erlangga. </w:t>
      </w:r>
    </w:p>
    <w:p w14:paraId="12ACBE72" w14:textId="77777777" w:rsidR="005B016B" w:rsidRPr="005B016B" w:rsidRDefault="005B016B" w:rsidP="00D34CF8">
      <w:pPr>
        <w:spacing w:after="0" w:line="240" w:lineRule="auto"/>
        <w:ind w:left="715" w:right="-15" w:hanging="73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Lidyawatie. (2008). </w:t>
      </w:r>
      <w:r w:rsidRPr="005B016B">
        <w:rPr>
          <w:rFonts w:ascii="Times New Roman" w:eastAsia="Times New Roman" w:hAnsi="Times New Roman" w:cs="Times New Roman"/>
          <w:i/>
          <w:color w:val="000000"/>
          <w:sz w:val="20"/>
          <w:szCs w:val="20"/>
          <w:lang w:val="en-US"/>
        </w:rPr>
        <w:t>Manajemen Pemasaran dan Pemasaran Jasa.</w:t>
      </w:r>
      <w:r w:rsidRPr="005B016B">
        <w:rPr>
          <w:rFonts w:ascii="Times New Roman" w:eastAsia="Times New Roman" w:hAnsi="Times New Roman" w:cs="Times New Roman"/>
          <w:color w:val="000000"/>
          <w:sz w:val="20"/>
          <w:szCs w:val="20"/>
          <w:lang w:val="en-US"/>
        </w:rPr>
        <w:t xml:space="preserve"> Bandung: Alfabeta. </w:t>
      </w:r>
    </w:p>
    <w:p w14:paraId="0812C6A7" w14:textId="77777777" w:rsidR="005B016B" w:rsidRPr="005B016B" w:rsidRDefault="005B016B" w:rsidP="00D34CF8">
      <w:pPr>
        <w:spacing w:after="0" w:line="240" w:lineRule="auto"/>
        <w:ind w:left="-5" w:right="-15" w:hanging="1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Sabran, B. (2012). </w:t>
      </w:r>
      <w:r w:rsidRPr="005B016B">
        <w:rPr>
          <w:rFonts w:ascii="Times New Roman" w:eastAsia="Times New Roman" w:hAnsi="Times New Roman" w:cs="Times New Roman"/>
          <w:i/>
          <w:color w:val="000000"/>
          <w:sz w:val="20"/>
          <w:szCs w:val="20"/>
          <w:lang w:val="en-US"/>
        </w:rPr>
        <w:t>Manajemen Pemasaran.</w:t>
      </w:r>
      <w:r w:rsidRPr="005B016B">
        <w:rPr>
          <w:rFonts w:ascii="Times New Roman" w:eastAsia="Times New Roman" w:hAnsi="Times New Roman" w:cs="Times New Roman"/>
          <w:color w:val="000000"/>
          <w:sz w:val="20"/>
          <w:szCs w:val="20"/>
          <w:lang w:val="en-US"/>
        </w:rPr>
        <w:t xml:space="preserve"> Jakarta: Erlangga. </w:t>
      </w:r>
    </w:p>
    <w:p w14:paraId="535BA0BA" w14:textId="77777777" w:rsidR="005B016B" w:rsidRPr="005B016B" w:rsidRDefault="005B016B" w:rsidP="00D34CF8">
      <w:pPr>
        <w:spacing w:after="0" w:line="240" w:lineRule="auto"/>
        <w:ind w:left="715" w:right="264" w:hanging="73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Simamora. (2011). </w:t>
      </w:r>
      <w:r w:rsidRPr="005B016B">
        <w:rPr>
          <w:rFonts w:ascii="Times New Roman" w:eastAsia="Times New Roman" w:hAnsi="Times New Roman" w:cs="Times New Roman"/>
          <w:i/>
          <w:color w:val="000000"/>
          <w:sz w:val="20"/>
          <w:szCs w:val="20"/>
          <w:lang w:val="en-US"/>
        </w:rPr>
        <w:t>Memenangkan Pasar dengan Pemasaran Efektif dan Profitabel.</w:t>
      </w:r>
      <w:r w:rsidRPr="005B016B">
        <w:rPr>
          <w:rFonts w:ascii="Times New Roman" w:eastAsia="Times New Roman" w:hAnsi="Times New Roman" w:cs="Times New Roman"/>
          <w:color w:val="000000"/>
          <w:sz w:val="20"/>
          <w:szCs w:val="20"/>
          <w:lang w:val="en-US"/>
        </w:rPr>
        <w:t xml:space="preserve"> Jakarta: PT Gramedia Pustaka Umum. </w:t>
      </w:r>
    </w:p>
    <w:p w14:paraId="7D31D1EA" w14:textId="77777777" w:rsidR="005B016B" w:rsidRPr="005B016B" w:rsidRDefault="005B016B" w:rsidP="00D34CF8">
      <w:pPr>
        <w:spacing w:after="0" w:line="240" w:lineRule="auto"/>
        <w:ind w:left="-5" w:right="-15" w:hanging="1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Stanton, W. J. (1998). </w:t>
      </w:r>
      <w:r w:rsidRPr="005B016B">
        <w:rPr>
          <w:rFonts w:ascii="Times New Roman" w:eastAsia="Times New Roman" w:hAnsi="Times New Roman" w:cs="Times New Roman"/>
          <w:i/>
          <w:color w:val="000000"/>
          <w:sz w:val="20"/>
          <w:szCs w:val="20"/>
          <w:lang w:val="en-US"/>
        </w:rPr>
        <w:t>Prinsip Pemasaran.</w:t>
      </w:r>
      <w:r w:rsidRPr="005B016B">
        <w:rPr>
          <w:rFonts w:ascii="Times New Roman" w:eastAsia="Times New Roman" w:hAnsi="Times New Roman" w:cs="Times New Roman"/>
          <w:color w:val="000000"/>
          <w:sz w:val="20"/>
          <w:szCs w:val="20"/>
          <w:lang w:val="en-US"/>
        </w:rPr>
        <w:t xml:space="preserve"> Jakarta: Erlangga. </w:t>
      </w:r>
    </w:p>
    <w:p w14:paraId="7B4EEFBF" w14:textId="77777777" w:rsidR="005B016B" w:rsidRPr="005B016B" w:rsidRDefault="005B016B" w:rsidP="00D34CF8">
      <w:pPr>
        <w:spacing w:after="0" w:line="240" w:lineRule="auto"/>
        <w:ind w:left="715" w:right="-15" w:hanging="73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Sugiyono. (2008). </w:t>
      </w:r>
      <w:r w:rsidRPr="005B016B">
        <w:rPr>
          <w:rFonts w:ascii="Times New Roman" w:eastAsia="Times New Roman" w:hAnsi="Times New Roman" w:cs="Times New Roman"/>
          <w:i/>
          <w:color w:val="000000"/>
          <w:sz w:val="20"/>
          <w:szCs w:val="20"/>
          <w:lang w:val="en-US"/>
        </w:rPr>
        <w:t>Metode Penelitian Kuantitatif Kualitatif dan R&amp;D.</w:t>
      </w:r>
      <w:r w:rsidRPr="005B016B">
        <w:rPr>
          <w:rFonts w:ascii="Times New Roman" w:eastAsia="Times New Roman" w:hAnsi="Times New Roman" w:cs="Times New Roman"/>
          <w:color w:val="000000"/>
          <w:sz w:val="20"/>
          <w:szCs w:val="20"/>
          <w:lang w:val="en-US"/>
        </w:rPr>
        <w:t xml:space="preserve"> Bandung: Alfabeta. </w:t>
      </w:r>
    </w:p>
    <w:p w14:paraId="1E506867" w14:textId="77777777" w:rsidR="005B016B" w:rsidRPr="005B016B" w:rsidRDefault="005B016B" w:rsidP="00D34CF8">
      <w:pPr>
        <w:spacing w:after="0" w:line="240" w:lineRule="auto"/>
        <w:ind w:left="715" w:right="-15" w:hanging="73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Sugiyono. (2012). </w:t>
      </w:r>
      <w:r w:rsidRPr="005B016B">
        <w:rPr>
          <w:rFonts w:ascii="Times New Roman" w:eastAsia="Times New Roman" w:hAnsi="Times New Roman" w:cs="Times New Roman"/>
          <w:i/>
          <w:color w:val="000000"/>
          <w:sz w:val="20"/>
          <w:szCs w:val="20"/>
          <w:lang w:val="en-US"/>
        </w:rPr>
        <w:t>Metode Penelitian Kuantitatif Kualitatif dan RD.</w:t>
      </w:r>
      <w:r w:rsidRPr="005B016B">
        <w:rPr>
          <w:rFonts w:ascii="Times New Roman" w:eastAsia="Times New Roman" w:hAnsi="Times New Roman" w:cs="Times New Roman"/>
          <w:color w:val="000000"/>
          <w:sz w:val="20"/>
          <w:szCs w:val="20"/>
          <w:lang w:val="en-US"/>
        </w:rPr>
        <w:t xml:space="preserve"> Bandung: Alfabeta. </w:t>
      </w:r>
    </w:p>
    <w:p w14:paraId="0DC1EE32" w14:textId="77777777" w:rsidR="005B016B" w:rsidRPr="005B016B" w:rsidRDefault="005B016B" w:rsidP="00D34CF8">
      <w:pPr>
        <w:spacing w:after="0" w:line="240" w:lineRule="auto"/>
        <w:ind w:left="715" w:right="250" w:hanging="73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Sugiyono. (2014). </w:t>
      </w:r>
      <w:r w:rsidRPr="005B016B">
        <w:rPr>
          <w:rFonts w:ascii="Times New Roman" w:eastAsia="Times New Roman" w:hAnsi="Times New Roman" w:cs="Times New Roman"/>
          <w:i/>
          <w:color w:val="000000"/>
          <w:sz w:val="20"/>
          <w:szCs w:val="20"/>
          <w:lang w:val="en-US"/>
        </w:rPr>
        <w:t>Metode Penelitian Pendidikan Pendekatan Kuantitaif, Kualitatif, dan R&amp;D.</w:t>
      </w:r>
      <w:r w:rsidRPr="005B016B">
        <w:rPr>
          <w:rFonts w:ascii="Times New Roman" w:eastAsia="Times New Roman" w:hAnsi="Times New Roman" w:cs="Times New Roman"/>
          <w:color w:val="000000"/>
          <w:sz w:val="20"/>
          <w:szCs w:val="20"/>
          <w:lang w:val="en-US"/>
        </w:rPr>
        <w:t xml:space="preserve"> Bandung: Alfabeta. </w:t>
      </w:r>
    </w:p>
    <w:p w14:paraId="63DB9F2C" w14:textId="77777777" w:rsidR="005B016B" w:rsidRPr="005B016B" w:rsidRDefault="005B016B" w:rsidP="00D34CF8">
      <w:pPr>
        <w:spacing w:after="0" w:line="240" w:lineRule="auto"/>
        <w:ind w:left="-5" w:right="-15" w:hanging="1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color w:val="000000"/>
          <w:sz w:val="20"/>
          <w:szCs w:val="20"/>
          <w:lang w:val="en-US"/>
        </w:rPr>
        <w:t xml:space="preserve">Sutojo, S. (2008). </w:t>
      </w:r>
      <w:r w:rsidRPr="005B016B">
        <w:rPr>
          <w:rFonts w:ascii="Times New Roman" w:eastAsia="Times New Roman" w:hAnsi="Times New Roman" w:cs="Times New Roman"/>
          <w:i/>
          <w:color w:val="000000"/>
          <w:sz w:val="20"/>
          <w:szCs w:val="20"/>
          <w:lang w:val="en-US"/>
        </w:rPr>
        <w:t>Manajemen Pemasaran.</w:t>
      </w:r>
      <w:r w:rsidRPr="005B016B">
        <w:rPr>
          <w:rFonts w:ascii="Times New Roman" w:eastAsia="Times New Roman" w:hAnsi="Times New Roman" w:cs="Times New Roman"/>
          <w:color w:val="000000"/>
          <w:sz w:val="20"/>
          <w:szCs w:val="20"/>
          <w:lang w:val="en-US"/>
        </w:rPr>
        <w:t xml:space="preserve"> Jakarta: Damar Mulia Pustaka. </w:t>
      </w:r>
    </w:p>
    <w:p w14:paraId="7B763EDC" w14:textId="77777777" w:rsidR="005B016B" w:rsidRPr="005B016B" w:rsidRDefault="005B016B" w:rsidP="00D34CF8">
      <w:pPr>
        <w:spacing w:after="0" w:line="240" w:lineRule="auto"/>
        <w:ind w:left="705" w:right="307" w:hanging="720"/>
        <w:jc w:val="both"/>
        <w:rPr>
          <w:rFonts w:ascii="Times New Roman" w:eastAsia="Times New Roman" w:hAnsi="Times New Roman" w:cs="Times New Roman"/>
          <w:color w:val="000000"/>
          <w:sz w:val="20"/>
          <w:szCs w:val="20"/>
          <w:lang w:val="en-US"/>
        </w:rPr>
      </w:pPr>
      <w:r w:rsidRPr="005B016B">
        <w:rPr>
          <w:rFonts w:ascii="Times New Roman" w:eastAsia="Times New Roman" w:hAnsi="Times New Roman" w:cs="Times New Roman"/>
          <w:i/>
          <w:color w:val="000000"/>
          <w:sz w:val="20"/>
          <w:szCs w:val="20"/>
          <w:lang w:val="en-US"/>
        </w:rPr>
        <w:t>Toko Kelontong</w:t>
      </w:r>
      <w:r w:rsidRPr="005B016B">
        <w:rPr>
          <w:rFonts w:ascii="Times New Roman" w:eastAsia="Times New Roman" w:hAnsi="Times New Roman" w:cs="Times New Roman"/>
          <w:color w:val="000000"/>
          <w:sz w:val="20"/>
          <w:szCs w:val="20"/>
          <w:lang w:val="en-US"/>
        </w:rPr>
        <w:t xml:space="preserve">. (2019, Desember 23). Retrieved November 20, 2020, from Wikipedia: https://id.wikipedia.org/wiki/Toko_kelontong </w:t>
      </w:r>
    </w:p>
    <w:p w14:paraId="02568300" w14:textId="77777777" w:rsidR="004A4909" w:rsidRPr="00B8169B" w:rsidRDefault="005B016B" w:rsidP="00D34CF8">
      <w:pPr>
        <w:spacing w:after="0" w:line="240" w:lineRule="auto"/>
        <w:ind w:left="705" w:hanging="705"/>
        <w:jc w:val="both"/>
        <w:rPr>
          <w:rFonts w:ascii="Times New Roman" w:hAnsi="Times New Roman" w:cs="Times New Roman"/>
          <w:color w:val="000000" w:themeColor="text1"/>
          <w:sz w:val="20"/>
          <w:szCs w:val="20"/>
          <w:u w:val="single"/>
          <w:lang w:val="en-US"/>
        </w:rPr>
      </w:pPr>
      <w:r w:rsidRPr="005B016B">
        <w:rPr>
          <w:rFonts w:ascii="Times New Roman" w:hAnsi="Times New Roman" w:cs="Times New Roman"/>
          <w:color w:val="000000" w:themeColor="text1"/>
          <w:sz w:val="20"/>
          <w:szCs w:val="20"/>
          <w:lang w:val="en-US"/>
        </w:rPr>
        <w:t xml:space="preserve">Wikipedia. 2020. </w:t>
      </w:r>
      <w:r w:rsidRPr="005B016B">
        <w:rPr>
          <w:rFonts w:ascii="Times New Roman" w:hAnsi="Times New Roman" w:cs="Times New Roman"/>
          <w:i/>
          <w:color w:val="000000" w:themeColor="text1"/>
          <w:sz w:val="20"/>
          <w:szCs w:val="20"/>
          <w:lang w:val="en-US"/>
        </w:rPr>
        <w:t>Pertumbuhan Kasus COVID-19 di Indonesia</w:t>
      </w:r>
      <w:r w:rsidRPr="005B016B">
        <w:rPr>
          <w:rFonts w:ascii="Times New Roman" w:hAnsi="Times New Roman" w:cs="Times New Roman"/>
          <w:color w:val="000000" w:themeColor="text1"/>
          <w:sz w:val="20"/>
          <w:szCs w:val="20"/>
          <w:lang w:val="en-US"/>
        </w:rPr>
        <w:t xml:space="preserve">. Retrieved November 20, 2020 </w:t>
      </w:r>
      <w:hyperlink r:id="rId24" w:history="1">
        <w:r w:rsidRPr="005B016B">
          <w:rPr>
            <w:rStyle w:val="Hyperlink"/>
            <w:rFonts w:ascii="Times New Roman" w:hAnsi="Times New Roman" w:cs="Times New Roman"/>
            <w:color w:val="000000" w:themeColor="text1"/>
            <w:sz w:val="20"/>
            <w:szCs w:val="20"/>
            <w:lang w:val="en-US"/>
          </w:rPr>
          <w:t>https://www.google.com/search?q=data+penderita+covid+19&amp;rlz=1C1CHBD_idID922ID922&amp;oq=data+pende&amp;aqs=chrome.1.69i57j0l7.5209j0j15&amp;sourceid=chrome&amp;ie=UTF-8</w:t>
        </w:r>
      </w:hyperlink>
    </w:p>
    <w:sectPr w:rsidR="004A4909" w:rsidRPr="00B8169B" w:rsidSect="00064784">
      <w:footerReference w:type="default" r:id="rId25"/>
      <w:pgSz w:w="11907" w:h="16839" w:code="9"/>
      <w:pgMar w:top="709" w:right="1701" w:bottom="1559" w:left="1701" w:header="720" w:footer="720" w:gutter="0"/>
      <w:pgNumType w:start="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56DC0" w14:textId="77777777" w:rsidR="009B42CD" w:rsidRDefault="009B42CD" w:rsidP="005B016B">
      <w:pPr>
        <w:spacing w:after="0" w:line="240" w:lineRule="auto"/>
      </w:pPr>
      <w:r>
        <w:separator/>
      </w:r>
    </w:p>
  </w:endnote>
  <w:endnote w:type="continuationSeparator" w:id="0">
    <w:p w14:paraId="3568DE64" w14:textId="77777777" w:rsidR="009B42CD" w:rsidRDefault="009B42CD" w:rsidP="005B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ileron Heavy">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077022"/>
      <w:docPartObj>
        <w:docPartGallery w:val="Page Numbers (Bottom of Page)"/>
        <w:docPartUnique/>
      </w:docPartObj>
    </w:sdtPr>
    <w:sdtEndPr>
      <w:rPr>
        <w:rFonts w:ascii="Times New Roman" w:hAnsi="Times New Roman" w:cs="Times New Roman"/>
        <w:noProof/>
        <w:sz w:val="24"/>
      </w:rPr>
    </w:sdtEndPr>
    <w:sdtContent>
      <w:p w14:paraId="758BA973" w14:textId="010A9B97" w:rsidR="005B016B" w:rsidRPr="00571187" w:rsidRDefault="005B016B" w:rsidP="00571187">
        <w:pPr>
          <w:pStyle w:val="Footer"/>
          <w:jc w:val="right"/>
        </w:pPr>
        <w:r w:rsidRPr="00053822">
          <w:rPr>
            <w:rFonts w:ascii="Times New Roman" w:hAnsi="Times New Roman" w:cs="Times New Roman"/>
            <w:sz w:val="20"/>
            <w:szCs w:val="18"/>
          </w:rPr>
          <w:fldChar w:fldCharType="begin"/>
        </w:r>
        <w:r w:rsidRPr="00053822">
          <w:rPr>
            <w:rFonts w:ascii="Times New Roman" w:hAnsi="Times New Roman" w:cs="Times New Roman"/>
            <w:sz w:val="20"/>
            <w:szCs w:val="18"/>
          </w:rPr>
          <w:instrText xml:space="preserve"> PAGE   \* MERGEFORMAT </w:instrText>
        </w:r>
        <w:r w:rsidRPr="00053822">
          <w:rPr>
            <w:rFonts w:ascii="Times New Roman" w:hAnsi="Times New Roman" w:cs="Times New Roman"/>
            <w:sz w:val="20"/>
            <w:szCs w:val="18"/>
          </w:rPr>
          <w:fldChar w:fldCharType="separate"/>
        </w:r>
        <w:r w:rsidR="00D77A0C">
          <w:rPr>
            <w:rFonts w:ascii="Times New Roman" w:hAnsi="Times New Roman" w:cs="Times New Roman"/>
            <w:noProof/>
            <w:sz w:val="20"/>
            <w:szCs w:val="18"/>
          </w:rPr>
          <w:t>70</w:t>
        </w:r>
        <w:r w:rsidRPr="00053822">
          <w:rPr>
            <w:rFonts w:ascii="Times New Roman" w:hAnsi="Times New Roman" w:cs="Times New Roman"/>
            <w:noProof/>
            <w:sz w:val="20"/>
            <w:szCs w:val="18"/>
          </w:rPr>
          <w:fldChar w:fldCharType="end"/>
        </w:r>
        <w:r w:rsidR="00571187">
          <w:rPr>
            <w:noProof/>
            <w:lang w:val="en-US"/>
          </w:rPr>
          <mc:AlternateContent>
            <mc:Choice Requires="wps">
              <w:drawing>
                <wp:anchor distT="0" distB="0" distL="114300" distR="114300" simplePos="0" relativeHeight="251659264" behindDoc="0" locked="0" layoutInCell="1" allowOverlap="1" wp14:anchorId="53154170" wp14:editId="717C43B8">
                  <wp:simplePos x="0" y="0"/>
                  <wp:positionH relativeFrom="margin">
                    <wp:align>right</wp:align>
                  </wp:positionH>
                  <wp:positionV relativeFrom="paragraph">
                    <wp:posOffset>-185420</wp:posOffset>
                  </wp:positionV>
                  <wp:extent cx="5336931" cy="0"/>
                  <wp:effectExtent l="0" t="0" r="35560" b="19050"/>
                  <wp:wrapNone/>
                  <wp:docPr id="70" name="Straight Connector 70"/>
                  <wp:cNvGraphicFramePr/>
                  <a:graphic xmlns:a="http://schemas.openxmlformats.org/drawingml/2006/main">
                    <a:graphicData uri="http://schemas.microsoft.com/office/word/2010/wordprocessingShape">
                      <wps:wsp>
                        <wps:cNvCnPr/>
                        <wps:spPr>
                          <a:xfrm>
                            <a:off x="0" y="0"/>
                            <a:ext cx="5336931" cy="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411411" id="Straight Connector 70"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9.05pt,-14.6pt" to="789.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US4wEAAC0EAAAOAAAAZHJzL2Uyb0RvYy54bWysU9uO0zAQfUfiHyy/0yStdoGo6T50tbxw&#10;qVj4AK8zbizZHsv29vL3jJ00XQESApEHJ+PxOTPneLK+O1nDDhCiRtfxZlFzBk5ir92+49+/Pbx5&#10;x1lMwvXCoIOOnyHyu83rV+ujb2GJA5oeAiMSF9uj7/iQkm+rKsoBrIgL9OAoqTBYkSgM+6oP4kjs&#10;1lTLur6tjhh6H1BCjLR7Pyb5pvArBTJ9USpCYqbj1FsqayjrU16rzVq0+yD8oOXUhviHLqzQjorO&#10;VPciCfYc9C9UVsuAEVVaSLQVKqUlFA2kpql/UvM4CA9FC5kT/WxT/H+08vNhF5juO/6W7HHC0h09&#10;piD0fkhsi86RgxgYJcmpo48tAbZuF6Yo+l3Isk8q2PwmQexU3D3P7sIpMUmbN6vV7ftVw5m85Kor&#10;0IeYPgBalj86brTLwkUrDh9jomJ09HIkbxuX14hG9w/amBLkkYGtCewg6LKFlODSspCYZ/sJ+3H/&#10;pqYniyHGMmUZMkZXNsrlClUWPEosX+lsYKz+FRSZRqKaUmAmelm7maoYR6czTFGnM7D+M3A6n6FQ&#10;RvlvwDOiVEaXZrDVDsPvqqfTpWU1nr84MOrOFjxhfy6XX6yhmSzOTf9PHvqXcYFf//LNDwAAAP//&#10;AwBQSwMEFAAGAAgAAAAhALuO2ePbAAAACAEAAA8AAABkcnMvZG93bnJldi54bWxMj81OwzAQhO9I&#10;vIO1SNxauxFUbYhTISQ4cKM/EsetvXWixusodtPw9hgJCY6zs5r5ptpMvhMjDbENrGExVyCITbAt&#10;Ow373etsBSImZItdYNLwRRE29e1NhaUNV/6gcZucyCEcS9TQpNSXUkbTkMc4Dz1x9k5h8JiyHJy0&#10;A15zuO9kodRSemw5NzTY00tD5ry9eA2TM+uezfIwujd6P+3C3n0WSuv7u+n5CUSiKf09ww9+Roc6&#10;Mx3DhW0UnYY8JGmYFesCRLZXD+oRxPH3IutK/h9QfwMAAP//AwBQSwECLQAUAAYACAAAACEAtoM4&#10;kv4AAADhAQAAEwAAAAAAAAAAAAAAAAAAAAAAW0NvbnRlbnRfVHlwZXNdLnhtbFBLAQItABQABgAI&#10;AAAAIQA4/SH/1gAAAJQBAAALAAAAAAAAAAAAAAAAAC8BAABfcmVscy8ucmVsc1BLAQItABQABgAI&#10;AAAAIQAvfdUS4wEAAC0EAAAOAAAAAAAAAAAAAAAAAC4CAABkcnMvZTJvRG9jLnhtbFBLAQItABQA&#10;BgAIAAAAIQC7jtnj2wAAAAgBAAAPAAAAAAAAAAAAAAAAAD0EAABkcnMvZG93bnJldi54bWxQSwUG&#10;AAAAAAQABADzAAAARQUAAAAA&#10;" strokecolor="#823b0b [1605]" strokeweight=".5pt">
                  <v:stroke joinstyle="miter"/>
                  <w10:wrap anchorx="margin"/>
                </v:line>
              </w:pict>
            </mc:Fallback>
          </mc:AlternateContent>
        </w:r>
        <w:r w:rsidR="00571187">
          <w:rPr>
            <w:noProof/>
            <w:lang w:val="en-US"/>
          </w:rPr>
          <w:t xml:space="preserve">       </w:t>
        </w:r>
        <w:r w:rsidR="00571187" w:rsidRPr="00571187">
          <w:rPr>
            <w:rFonts w:ascii="Times New Roman" w:hAnsi="Times New Roman" w:cs="Times New Roman"/>
            <w:sz w:val="20"/>
            <w:szCs w:val="18"/>
            <w:lang w:val="en-US"/>
          </w:rPr>
          <w:t>International Journal Administration, Business and Organization (IJABO)    |   Vol 2 (</w:t>
        </w:r>
        <w:r w:rsidR="00053822">
          <w:rPr>
            <w:rFonts w:ascii="Times New Roman" w:hAnsi="Times New Roman" w:cs="Times New Roman"/>
            <w:sz w:val="20"/>
            <w:szCs w:val="18"/>
            <w:lang w:val="en-US"/>
          </w:rPr>
          <w:t>1</w:t>
        </w:r>
        <w:r w:rsidR="00571187" w:rsidRPr="00571187">
          <w:rPr>
            <w:rFonts w:ascii="Times New Roman" w:hAnsi="Times New Roman" w:cs="Times New Roman"/>
            <w:sz w:val="20"/>
            <w:szCs w:val="18"/>
            <w:lang w:val="en-US"/>
          </w:rPr>
          <w:t>), 2021</w:t>
        </w:r>
        <w:r w:rsidR="00571187" w:rsidRPr="00571187">
          <w:rPr>
            <w:rFonts w:ascii="Times New Roman" w:hAnsi="Times New Roman" w:cs="Times New Roman"/>
            <w:noProof/>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0BE01" w14:textId="77777777" w:rsidR="009B42CD" w:rsidRDefault="009B42CD" w:rsidP="005B016B">
      <w:pPr>
        <w:spacing w:after="0" w:line="240" w:lineRule="auto"/>
      </w:pPr>
      <w:r>
        <w:separator/>
      </w:r>
    </w:p>
  </w:footnote>
  <w:footnote w:type="continuationSeparator" w:id="0">
    <w:p w14:paraId="7DF6FE67" w14:textId="77777777" w:rsidR="009B42CD" w:rsidRDefault="009B42CD" w:rsidP="005B0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22C"/>
    <w:multiLevelType w:val="hybridMultilevel"/>
    <w:tmpl w:val="DD4A0B7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9E12E06"/>
    <w:multiLevelType w:val="hybridMultilevel"/>
    <w:tmpl w:val="A66278C0"/>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15:restartNumberingAfterBreak="0">
    <w:nsid w:val="1F2A43F9"/>
    <w:multiLevelType w:val="hybridMultilevel"/>
    <w:tmpl w:val="1AF80048"/>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 w15:restartNumberingAfterBreak="0">
    <w:nsid w:val="243E2297"/>
    <w:multiLevelType w:val="hybridMultilevel"/>
    <w:tmpl w:val="62220A3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C6B11C2"/>
    <w:multiLevelType w:val="hybridMultilevel"/>
    <w:tmpl w:val="3710D7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E40430"/>
    <w:multiLevelType w:val="hybridMultilevel"/>
    <w:tmpl w:val="A66278C0"/>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 w15:restartNumberingAfterBreak="0">
    <w:nsid w:val="41866D0C"/>
    <w:multiLevelType w:val="hybridMultilevel"/>
    <w:tmpl w:val="9448F8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1F30E3"/>
    <w:multiLevelType w:val="hybridMultilevel"/>
    <w:tmpl w:val="F02C68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8D3BB9"/>
    <w:multiLevelType w:val="hybridMultilevel"/>
    <w:tmpl w:val="DD4A0B7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wtDSxNDU3MDUzNjNS0lEKTi0uzszPAykwqQUAOwa2ViwAAAA="/>
  </w:docVars>
  <w:rsids>
    <w:rsidRoot w:val="009B256E"/>
    <w:rsid w:val="000151B9"/>
    <w:rsid w:val="00053822"/>
    <w:rsid w:val="00064784"/>
    <w:rsid w:val="00082BCF"/>
    <w:rsid w:val="00252575"/>
    <w:rsid w:val="002900A3"/>
    <w:rsid w:val="003A6912"/>
    <w:rsid w:val="003C77C0"/>
    <w:rsid w:val="004A4909"/>
    <w:rsid w:val="004F4499"/>
    <w:rsid w:val="00514601"/>
    <w:rsid w:val="005347E4"/>
    <w:rsid w:val="00571187"/>
    <w:rsid w:val="005A56BA"/>
    <w:rsid w:val="005B016B"/>
    <w:rsid w:val="00791137"/>
    <w:rsid w:val="00807C8A"/>
    <w:rsid w:val="008E53FE"/>
    <w:rsid w:val="009508D6"/>
    <w:rsid w:val="00981AAC"/>
    <w:rsid w:val="009B256E"/>
    <w:rsid w:val="009B42CD"/>
    <w:rsid w:val="00A3446C"/>
    <w:rsid w:val="00A9661B"/>
    <w:rsid w:val="00B8169B"/>
    <w:rsid w:val="00C24E40"/>
    <w:rsid w:val="00CA76AB"/>
    <w:rsid w:val="00D04A82"/>
    <w:rsid w:val="00D34CF8"/>
    <w:rsid w:val="00D5335A"/>
    <w:rsid w:val="00D77A0C"/>
    <w:rsid w:val="00E1061D"/>
    <w:rsid w:val="00EB75F3"/>
    <w:rsid w:val="00F7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B4658"/>
  <w15:chartTrackingRefBased/>
  <w15:docId w15:val="{16358ACA-A05E-4740-B21D-9276A35C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6E"/>
    <w:pPr>
      <w:spacing w:line="259" w:lineRule="auto"/>
    </w:pPr>
    <w:rPr>
      <w:lang w:val="id-ID"/>
    </w:rPr>
  </w:style>
  <w:style w:type="paragraph" w:styleId="Heading1">
    <w:name w:val="heading 1"/>
    <w:basedOn w:val="Normal"/>
    <w:next w:val="Normal"/>
    <w:link w:val="Heading1Char"/>
    <w:uiPriority w:val="9"/>
    <w:qFormat/>
    <w:rsid w:val="00A96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6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66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61B"/>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A9661B"/>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A9661B"/>
    <w:rPr>
      <w:rFonts w:asciiTheme="majorHAnsi" w:eastAsiaTheme="majorEastAsia" w:hAnsiTheme="majorHAnsi" w:cstheme="majorBidi"/>
      <w:color w:val="1F4D78" w:themeColor="accent1" w:themeShade="7F"/>
      <w:sz w:val="24"/>
      <w:szCs w:val="24"/>
      <w:lang w:val="id-ID"/>
    </w:rPr>
  </w:style>
  <w:style w:type="character" w:styleId="Hyperlink">
    <w:name w:val="Hyperlink"/>
    <w:basedOn w:val="DefaultParagraphFont"/>
    <w:uiPriority w:val="99"/>
    <w:unhideWhenUsed/>
    <w:rsid w:val="00A9661B"/>
    <w:rPr>
      <w:color w:val="0000FF"/>
      <w:u w:val="single"/>
    </w:rPr>
  </w:style>
  <w:style w:type="paragraph" w:styleId="ListParagraph">
    <w:name w:val="List Paragraph"/>
    <w:basedOn w:val="Normal"/>
    <w:link w:val="ListParagraphChar"/>
    <w:uiPriority w:val="34"/>
    <w:qFormat/>
    <w:rsid w:val="00A9661B"/>
    <w:pPr>
      <w:ind w:left="720"/>
      <w:contextualSpacing/>
    </w:pPr>
  </w:style>
  <w:style w:type="character" w:customStyle="1" w:styleId="ListParagraphChar">
    <w:name w:val="List Paragraph Char"/>
    <w:link w:val="ListParagraph"/>
    <w:uiPriority w:val="34"/>
    <w:rsid w:val="00A9661B"/>
    <w:rPr>
      <w:lang w:val="id-ID"/>
    </w:rPr>
  </w:style>
  <w:style w:type="table" w:styleId="TableGrid">
    <w:name w:val="Table Grid"/>
    <w:basedOn w:val="TableNormal"/>
    <w:uiPriority w:val="39"/>
    <w:rsid w:val="008E53FE"/>
    <w:pPr>
      <w:spacing w:after="0"/>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6B"/>
    <w:rPr>
      <w:lang w:val="id-ID"/>
    </w:rPr>
  </w:style>
  <w:style w:type="paragraph" w:styleId="Footer">
    <w:name w:val="footer"/>
    <w:basedOn w:val="Normal"/>
    <w:link w:val="FooterChar"/>
    <w:uiPriority w:val="99"/>
    <w:unhideWhenUsed/>
    <w:rsid w:val="005B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6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530">
      <w:bodyDiv w:val="1"/>
      <w:marLeft w:val="0"/>
      <w:marRight w:val="0"/>
      <w:marTop w:val="0"/>
      <w:marBottom w:val="0"/>
      <w:divBdr>
        <w:top w:val="none" w:sz="0" w:space="0" w:color="auto"/>
        <w:left w:val="none" w:sz="0" w:space="0" w:color="auto"/>
        <w:bottom w:val="none" w:sz="0" w:space="0" w:color="auto"/>
        <w:right w:val="none" w:sz="0" w:space="0" w:color="auto"/>
      </w:divBdr>
    </w:div>
    <w:div w:id="120467439">
      <w:bodyDiv w:val="1"/>
      <w:marLeft w:val="0"/>
      <w:marRight w:val="0"/>
      <w:marTop w:val="0"/>
      <w:marBottom w:val="0"/>
      <w:divBdr>
        <w:top w:val="none" w:sz="0" w:space="0" w:color="auto"/>
        <w:left w:val="none" w:sz="0" w:space="0" w:color="auto"/>
        <w:bottom w:val="none" w:sz="0" w:space="0" w:color="auto"/>
        <w:right w:val="none" w:sz="0" w:space="0" w:color="auto"/>
      </w:divBdr>
    </w:div>
    <w:div w:id="187570110">
      <w:bodyDiv w:val="1"/>
      <w:marLeft w:val="0"/>
      <w:marRight w:val="0"/>
      <w:marTop w:val="0"/>
      <w:marBottom w:val="0"/>
      <w:divBdr>
        <w:top w:val="none" w:sz="0" w:space="0" w:color="auto"/>
        <w:left w:val="none" w:sz="0" w:space="0" w:color="auto"/>
        <w:bottom w:val="none" w:sz="0" w:space="0" w:color="auto"/>
        <w:right w:val="none" w:sz="0" w:space="0" w:color="auto"/>
      </w:divBdr>
    </w:div>
    <w:div w:id="223953729">
      <w:bodyDiv w:val="1"/>
      <w:marLeft w:val="0"/>
      <w:marRight w:val="0"/>
      <w:marTop w:val="0"/>
      <w:marBottom w:val="0"/>
      <w:divBdr>
        <w:top w:val="none" w:sz="0" w:space="0" w:color="auto"/>
        <w:left w:val="none" w:sz="0" w:space="0" w:color="auto"/>
        <w:bottom w:val="none" w:sz="0" w:space="0" w:color="auto"/>
        <w:right w:val="none" w:sz="0" w:space="0" w:color="auto"/>
      </w:divBdr>
    </w:div>
    <w:div w:id="310330656">
      <w:bodyDiv w:val="1"/>
      <w:marLeft w:val="0"/>
      <w:marRight w:val="0"/>
      <w:marTop w:val="0"/>
      <w:marBottom w:val="0"/>
      <w:divBdr>
        <w:top w:val="none" w:sz="0" w:space="0" w:color="auto"/>
        <w:left w:val="none" w:sz="0" w:space="0" w:color="auto"/>
        <w:bottom w:val="none" w:sz="0" w:space="0" w:color="auto"/>
        <w:right w:val="none" w:sz="0" w:space="0" w:color="auto"/>
      </w:divBdr>
    </w:div>
    <w:div w:id="365564517">
      <w:bodyDiv w:val="1"/>
      <w:marLeft w:val="0"/>
      <w:marRight w:val="0"/>
      <w:marTop w:val="0"/>
      <w:marBottom w:val="0"/>
      <w:divBdr>
        <w:top w:val="none" w:sz="0" w:space="0" w:color="auto"/>
        <w:left w:val="none" w:sz="0" w:space="0" w:color="auto"/>
        <w:bottom w:val="none" w:sz="0" w:space="0" w:color="auto"/>
        <w:right w:val="none" w:sz="0" w:space="0" w:color="auto"/>
      </w:divBdr>
    </w:div>
    <w:div w:id="409545903">
      <w:bodyDiv w:val="1"/>
      <w:marLeft w:val="0"/>
      <w:marRight w:val="0"/>
      <w:marTop w:val="0"/>
      <w:marBottom w:val="0"/>
      <w:divBdr>
        <w:top w:val="none" w:sz="0" w:space="0" w:color="auto"/>
        <w:left w:val="none" w:sz="0" w:space="0" w:color="auto"/>
        <w:bottom w:val="none" w:sz="0" w:space="0" w:color="auto"/>
        <w:right w:val="none" w:sz="0" w:space="0" w:color="auto"/>
      </w:divBdr>
    </w:div>
    <w:div w:id="535969114">
      <w:bodyDiv w:val="1"/>
      <w:marLeft w:val="0"/>
      <w:marRight w:val="0"/>
      <w:marTop w:val="0"/>
      <w:marBottom w:val="0"/>
      <w:divBdr>
        <w:top w:val="none" w:sz="0" w:space="0" w:color="auto"/>
        <w:left w:val="none" w:sz="0" w:space="0" w:color="auto"/>
        <w:bottom w:val="none" w:sz="0" w:space="0" w:color="auto"/>
        <w:right w:val="none" w:sz="0" w:space="0" w:color="auto"/>
      </w:divBdr>
    </w:div>
    <w:div w:id="733893751">
      <w:bodyDiv w:val="1"/>
      <w:marLeft w:val="0"/>
      <w:marRight w:val="0"/>
      <w:marTop w:val="0"/>
      <w:marBottom w:val="0"/>
      <w:divBdr>
        <w:top w:val="none" w:sz="0" w:space="0" w:color="auto"/>
        <w:left w:val="none" w:sz="0" w:space="0" w:color="auto"/>
        <w:bottom w:val="none" w:sz="0" w:space="0" w:color="auto"/>
        <w:right w:val="none" w:sz="0" w:space="0" w:color="auto"/>
      </w:divBdr>
    </w:div>
    <w:div w:id="796920901">
      <w:bodyDiv w:val="1"/>
      <w:marLeft w:val="0"/>
      <w:marRight w:val="0"/>
      <w:marTop w:val="0"/>
      <w:marBottom w:val="0"/>
      <w:divBdr>
        <w:top w:val="none" w:sz="0" w:space="0" w:color="auto"/>
        <w:left w:val="none" w:sz="0" w:space="0" w:color="auto"/>
        <w:bottom w:val="none" w:sz="0" w:space="0" w:color="auto"/>
        <w:right w:val="none" w:sz="0" w:space="0" w:color="auto"/>
      </w:divBdr>
    </w:div>
    <w:div w:id="979730189">
      <w:bodyDiv w:val="1"/>
      <w:marLeft w:val="0"/>
      <w:marRight w:val="0"/>
      <w:marTop w:val="0"/>
      <w:marBottom w:val="0"/>
      <w:divBdr>
        <w:top w:val="none" w:sz="0" w:space="0" w:color="auto"/>
        <w:left w:val="none" w:sz="0" w:space="0" w:color="auto"/>
        <w:bottom w:val="none" w:sz="0" w:space="0" w:color="auto"/>
        <w:right w:val="none" w:sz="0" w:space="0" w:color="auto"/>
      </w:divBdr>
    </w:div>
    <w:div w:id="1007095468">
      <w:bodyDiv w:val="1"/>
      <w:marLeft w:val="0"/>
      <w:marRight w:val="0"/>
      <w:marTop w:val="0"/>
      <w:marBottom w:val="0"/>
      <w:divBdr>
        <w:top w:val="none" w:sz="0" w:space="0" w:color="auto"/>
        <w:left w:val="none" w:sz="0" w:space="0" w:color="auto"/>
        <w:bottom w:val="none" w:sz="0" w:space="0" w:color="auto"/>
        <w:right w:val="none" w:sz="0" w:space="0" w:color="auto"/>
      </w:divBdr>
    </w:div>
    <w:div w:id="1055273027">
      <w:bodyDiv w:val="1"/>
      <w:marLeft w:val="0"/>
      <w:marRight w:val="0"/>
      <w:marTop w:val="0"/>
      <w:marBottom w:val="0"/>
      <w:divBdr>
        <w:top w:val="none" w:sz="0" w:space="0" w:color="auto"/>
        <w:left w:val="none" w:sz="0" w:space="0" w:color="auto"/>
        <w:bottom w:val="none" w:sz="0" w:space="0" w:color="auto"/>
        <w:right w:val="none" w:sz="0" w:space="0" w:color="auto"/>
      </w:divBdr>
    </w:div>
    <w:div w:id="1079595900">
      <w:bodyDiv w:val="1"/>
      <w:marLeft w:val="0"/>
      <w:marRight w:val="0"/>
      <w:marTop w:val="0"/>
      <w:marBottom w:val="0"/>
      <w:divBdr>
        <w:top w:val="none" w:sz="0" w:space="0" w:color="auto"/>
        <w:left w:val="none" w:sz="0" w:space="0" w:color="auto"/>
        <w:bottom w:val="none" w:sz="0" w:space="0" w:color="auto"/>
        <w:right w:val="none" w:sz="0" w:space="0" w:color="auto"/>
      </w:divBdr>
    </w:div>
    <w:div w:id="1139685135">
      <w:bodyDiv w:val="1"/>
      <w:marLeft w:val="0"/>
      <w:marRight w:val="0"/>
      <w:marTop w:val="0"/>
      <w:marBottom w:val="0"/>
      <w:divBdr>
        <w:top w:val="none" w:sz="0" w:space="0" w:color="auto"/>
        <w:left w:val="none" w:sz="0" w:space="0" w:color="auto"/>
        <w:bottom w:val="none" w:sz="0" w:space="0" w:color="auto"/>
        <w:right w:val="none" w:sz="0" w:space="0" w:color="auto"/>
      </w:divBdr>
    </w:div>
    <w:div w:id="1185552999">
      <w:bodyDiv w:val="1"/>
      <w:marLeft w:val="0"/>
      <w:marRight w:val="0"/>
      <w:marTop w:val="0"/>
      <w:marBottom w:val="0"/>
      <w:divBdr>
        <w:top w:val="none" w:sz="0" w:space="0" w:color="auto"/>
        <w:left w:val="none" w:sz="0" w:space="0" w:color="auto"/>
        <w:bottom w:val="none" w:sz="0" w:space="0" w:color="auto"/>
        <w:right w:val="none" w:sz="0" w:space="0" w:color="auto"/>
      </w:divBdr>
    </w:div>
    <w:div w:id="1233387651">
      <w:bodyDiv w:val="1"/>
      <w:marLeft w:val="0"/>
      <w:marRight w:val="0"/>
      <w:marTop w:val="0"/>
      <w:marBottom w:val="0"/>
      <w:divBdr>
        <w:top w:val="none" w:sz="0" w:space="0" w:color="auto"/>
        <w:left w:val="none" w:sz="0" w:space="0" w:color="auto"/>
        <w:bottom w:val="none" w:sz="0" w:space="0" w:color="auto"/>
        <w:right w:val="none" w:sz="0" w:space="0" w:color="auto"/>
      </w:divBdr>
    </w:div>
    <w:div w:id="1237980038">
      <w:bodyDiv w:val="1"/>
      <w:marLeft w:val="0"/>
      <w:marRight w:val="0"/>
      <w:marTop w:val="0"/>
      <w:marBottom w:val="0"/>
      <w:divBdr>
        <w:top w:val="none" w:sz="0" w:space="0" w:color="auto"/>
        <w:left w:val="none" w:sz="0" w:space="0" w:color="auto"/>
        <w:bottom w:val="none" w:sz="0" w:space="0" w:color="auto"/>
        <w:right w:val="none" w:sz="0" w:space="0" w:color="auto"/>
      </w:divBdr>
    </w:div>
    <w:div w:id="1491407935">
      <w:bodyDiv w:val="1"/>
      <w:marLeft w:val="0"/>
      <w:marRight w:val="0"/>
      <w:marTop w:val="0"/>
      <w:marBottom w:val="0"/>
      <w:divBdr>
        <w:top w:val="none" w:sz="0" w:space="0" w:color="auto"/>
        <w:left w:val="none" w:sz="0" w:space="0" w:color="auto"/>
        <w:bottom w:val="none" w:sz="0" w:space="0" w:color="auto"/>
        <w:right w:val="none" w:sz="0" w:space="0" w:color="auto"/>
      </w:divBdr>
    </w:div>
    <w:div w:id="1708871046">
      <w:bodyDiv w:val="1"/>
      <w:marLeft w:val="0"/>
      <w:marRight w:val="0"/>
      <w:marTop w:val="0"/>
      <w:marBottom w:val="0"/>
      <w:divBdr>
        <w:top w:val="none" w:sz="0" w:space="0" w:color="auto"/>
        <w:left w:val="none" w:sz="0" w:space="0" w:color="auto"/>
        <w:bottom w:val="none" w:sz="0" w:space="0" w:color="auto"/>
        <w:right w:val="none" w:sz="0" w:space="0" w:color="auto"/>
      </w:divBdr>
    </w:div>
    <w:div w:id="1724713297">
      <w:bodyDiv w:val="1"/>
      <w:marLeft w:val="0"/>
      <w:marRight w:val="0"/>
      <w:marTop w:val="0"/>
      <w:marBottom w:val="0"/>
      <w:divBdr>
        <w:top w:val="none" w:sz="0" w:space="0" w:color="auto"/>
        <w:left w:val="none" w:sz="0" w:space="0" w:color="auto"/>
        <w:bottom w:val="none" w:sz="0" w:space="0" w:color="auto"/>
        <w:right w:val="none" w:sz="0" w:space="0" w:color="auto"/>
      </w:divBdr>
    </w:div>
    <w:div w:id="1840535889">
      <w:bodyDiv w:val="1"/>
      <w:marLeft w:val="0"/>
      <w:marRight w:val="0"/>
      <w:marTop w:val="0"/>
      <w:marBottom w:val="0"/>
      <w:divBdr>
        <w:top w:val="none" w:sz="0" w:space="0" w:color="auto"/>
        <w:left w:val="none" w:sz="0" w:space="0" w:color="auto"/>
        <w:bottom w:val="none" w:sz="0" w:space="0" w:color="auto"/>
        <w:right w:val="none" w:sz="0" w:space="0" w:color="auto"/>
      </w:divBdr>
    </w:div>
    <w:div w:id="1980647150">
      <w:bodyDiv w:val="1"/>
      <w:marLeft w:val="0"/>
      <w:marRight w:val="0"/>
      <w:marTop w:val="0"/>
      <w:marBottom w:val="0"/>
      <w:divBdr>
        <w:top w:val="none" w:sz="0" w:space="0" w:color="auto"/>
        <w:left w:val="none" w:sz="0" w:space="0" w:color="auto"/>
        <w:bottom w:val="none" w:sz="0" w:space="0" w:color="auto"/>
        <w:right w:val="none" w:sz="0" w:space="0" w:color="auto"/>
      </w:divBdr>
    </w:div>
    <w:div w:id="20708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d.wikipedia.org/wiki/Restoran"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id.wikipedia.org/wiki/Toko" TargetMode="Externa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Kios" TargetMode="External"/><Relationship Id="rId24" Type="http://schemas.openxmlformats.org/officeDocument/2006/relationships/hyperlink" Target="https://www.google.com/search?q=data+penderita+covid+19&amp;rlz=1C1CHBD_idID922ID922&amp;oq=data+pende&amp;aqs=chrome.1.69i57j0l7.5209j0j15&amp;sourceid=chrome&amp;ie=UTF-8" TargetMode="Externa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image" Target="media/image6.png"/><Relationship Id="rId10" Type="http://schemas.openxmlformats.org/officeDocument/2006/relationships/hyperlink" Target="https://id.wikipedia.org/wiki/Toko"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s://id.wikipedia.org/wiki/Toko_kelontong" TargetMode="Externa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2006</c:v>
                </c:pt>
                <c:pt idx="1">
                  <c:v>2008</c:v>
                </c:pt>
                <c:pt idx="2">
                  <c:v>2011</c:v>
                </c:pt>
              </c:numCache>
            </c:numRef>
          </c:cat>
          <c:val>
            <c:numRef>
              <c:f>Sheet1!$B$2:$B$5</c:f>
              <c:numCache>
                <c:formatCode>General</c:formatCode>
                <c:ptCount val="4"/>
              </c:numCache>
            </c:numRef>
          </c:val>
          <c:extLst xmlns:c16r2="http://schemas.microsoft.com/office/drawing/2015/06/chart">
            <c:ext xmlns:c16="http://schemas.microsoft.com/office/drawing/2014/chart" uri="{C3380CC4-5D6E-409C-BE32-E72D297353CC}">
              <c16:uniqueId val="{00000000-E146-451F-B5F9-DF9D40E21637}"/>
            </c:ext>
          </c:extLst>
        </c:ser>
        <c:ser>
          <c:idx val="1"/>
          <c:order val="1"/>
          <c:tx>
            <c:strRef>
              <c:f>Sheet1!$C$1</c:f>
              <c:strCache>
                <c:ptCount val="1"/>
                <c:pt idx="0">
                  <c:v>Jumlah Warung Kelontong di Indonesia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2006</c:v>
                </c:pt>
                <c:pt idx="1">
                  <c:v>2008</c:v>
                </c:pt>
                <c:pt idx="2">
                  <c:v>2011</c:v>
                </c:pt>
              </c:numCache>
            </c:numRef>
          </c:cat>
          <c:val>
            <c:numRef>
              <c:f>Sheet1!$C$2:$C$5</c:f>
              <c:numCache>
                <c:formatCode>#,##0</c:formatCode>
                <c:ptCount val="4"/>
                <c:pt idx="0">
                  <c:v>1480673</c:v>
                </c:pt>
                <c:pt idx="1">
                  <c:v>1919581</c:v>
                </c:pt>
                <c:pt idx="2">
                  <c:v>2245714</c:v>
                </c:pt>
              </c:numCache>
            </c:numRef>
          </c:val>
          <c:extLst xmlns:c16r2="http://schemas.microsoft.com/office/drawing/2015/06/chart">
            <c:ext xmlns:c16="http://schemas.microsoft.com/office/drawing/2014/chart" uri="{C3380CC4-5D6E-409C-BE32-E72D297353CC}">
              <c16:uniqueId val="{00000001-E146-451F-B5F9-DF9D40E21637}"/>
            </c:ext>
          </c:extLst>
        </c:ser>
        <c:ser>
          <c:idx val="2"/>
          <c:order val="2"/>
          <c:tx>
            <c:strRef>
              <c:f>Sheet1!$D$1</c:f>
              <c:strCache>
                <c:ptCount val="1"/>
                <c:pt idx="0">
                  <c:v>Column2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2006</c:v>
                </c:pt>
                <c:pt idx="1">
                  <c:v>2008</c:v>
                </c:pt>
                <c:pt idx="2">
                  <c:v>2011</c:v>
                </c:pt>
              </c:numCache>
            </c:num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146-451F-B5F9-DF9D40E21637}"/>
            </c:ext>
          </c:extLst>
        </c:ser>
        <c:dLbls>
          <c:showLegendKey val="0"/>
          <c:showVal val="1"/>
          <c:showCatName val="0"/>
          <c:showSerName val="0"/>
          <c:showPercent val="0"/>
          <c:showBubbleSize val="0"/>
        </c:dLbls>
        <c:gapWidth val="75"/>
        <c:axId val="651862552"/>
        <c:axId val="540707224"/>
      </c:barChart>
      <c:catAx>
        <c:axId val="65186255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40707224"/>
        <c:crosses val="autoZero"/>
        <c:auto val="1"/>
        <c:lblAlgn val="ctr"/>
        <c:lblOffset val="100"/>
        <c:noMultiLvlLbl val="0"/>
      </c:catAx>
      <c:valAx>
        <c:axId val="540707224"/>
        <c:scaling>
          <c:orientation val="minMax"/>
        </c:scaling>
        <c:delete val="0"/>
        <c:axPos val="l"/>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51862552"/>
        <c:crosses val="autoZero"/>
        <c:crossBetween val="between"/>
      </c:valAx>
      <c:spPr>
        <a:solidFill>
          <a:schemeClr val="bg1"/>
        </a:solidFill>
        <a:ln>
          <a:noFill/>
        </a:ln>
        <a:effectLst/>
      </c:spPr>
    </c:plotArea>
    <c:legend>
      <c:legendPos val="b"/>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29">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4DAEA1-988F-4D8E-AA41-1314E15EF7F2}"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B610D6FC-DB7F-45F5-B168-3D856B44FBB3}">
      <dgm:prSet phldrT="[Text]" custT="1"/>
      <dgm:spPr/>
      <dgm:t>
        <a:bodyPr/>
        <a:lstStyle/>
        <a:p>
          <a:r>
            <a:rPr lang="en-US" sz="1200">
              <a:latin typeface="Times New Roman" panose="02020603050405020304" pitchFamily="18" charset="0"/>
              <a:cs typeface="Times New Roman" panose="02020603050405020304" pitchFamily="18" charset="0"/>
            </a:rPr>
            <a:t>Minat Beli</a:t>
          </a:r>
        </a:p>
      </dgm:t>
    </dgm:pt>
    <dgm:pt modelId="{D747C8AA-BC93-4F9B-8582-3063612170E7}" type="parTrans" cxnId="{F4E61F34-9E3F-4331-A41D-FF78DD663546}">
      <dgm:prSet/>
      <dgm:spPr/>
      <dgm:t>
        <a:bodyPr/>
        <a:lstStyle/>
        <a:p>
          <a:endParaRPr lang="en-US" sz="1200">
            <a:latin typeface="Times New Roman" panose="02020603050405020304" pitchFamily="18" charset="0"/>
            <a:cs typeface="Times New Roman" panose="02020603050405020304" pitchFamily="18" charset="0"/>
          </a:endParaRPr>
        </a:p>
      </dgm:t>
    </dgm:pt>
    <dgm:pt modelId="{3A2AFC58-A263-46B2-92C2-D7538FA750C7}" type="sibTrans" cxnId="{F4E61F34-9E3F-4331-A41D-FF78DD663546}">
      <dgm:prSet/>
      <dgm:spPr/>
      <dgm:t>
        <a:bodyPr/>
        <a:lstStyle/>
        <a:p>
          <a:endParaRPr lang="en-US" sz="1200">
            <a:latin typeface="Times New Roman" panose="02020603050405020304" pitchFamily="18" charset="0"/>
            <a:cs typeface="Times New Roman" panose="02020603050405020304" pitchFamily="18" charset="0"/>
          </a:endParaRPr>
        </a:p>
      </dgm:t>
    </dgm:pt>
    <dgm:pt modelId="{61709A93-3C68-45A8-80E2-033322F2E81C}">
      <dgm:prSet phldrT="[Text]" custT="1"/>
      <dgm:spPr/>
      <dgm:t>
        <a:bodyPr/>
        <a:lstStyle/>
        <a:p>
          <a:r>
            <a:rPr lang="en-US" sz="1200">
              <a:latin typeface="Times New Roman" panose="02020603050405020304" pitchFamily="18" charset="0"/>
              <a:cs typeface="Times New Roman" panose="02020603050405020304" pitchFamily="18" charset="0"/>
            </a:rPr>
            <a:t>Attention (Perhatian)</a:t>
          </a:r>
        </a:p>
      </dgm:t>
    </dgm:pt>
    <dgm:pt modelId="{C7851AA4-84DC-40B5-9DD5-51F7AD3D560C}" type="parTrans" cxnId="{3D1B488F-4C49-489E-BAAD-16D0B5FBF03A}">
      <dgm:prSet custT="1"/>
      <dgm:spPr/>
      <dgm:t>
        <a:bodyPr/>
        <a:lstStyle/>
        <a:p>
          <a:endParaRPr lang="en-US" sz="1200">
            <a:latin typeface="Times New Roman" panose="02020603050405020304" pitchFamily="18" charset="0"/>
            <a:cs typeface="Times New Roman" panose="02020603050405020304" pitchFamily="18" charset="0"/>
          </a:endParaRPr>
        </a:p>
      </dgm:t>
    </dgm:pt>
    <dgm:pt modelId="{A35AA223-1C24-48B4-82C2-AB1EF89B1E82}" type="sibTrans" cxnId="{3D1B488F-4C49-489E-BAAD-16D0B5FBF03A}">
      <dgm:prSet/>
      <dgm:spPr/>
      <dgm:t>
        <a:bodyPr/>
        <a:lstStyle/>
        <a:p>
          <a:endParaRPr lang="en-US" sz="1200">
            <a:latin typeface="Times New Roman" panose="02020603050405020304" pitchFamily="18" charset="0"/>
            <a:cs typeface="Times New Roman" panose="02020603050405020304" pitchFamily="18" charset="0"/>
          </a:endParaRPr>
        </a:p>
      </dgm:t>
    </dgm:pt>
    <dgm:pt modelId="{927C9722-1936-4C8B-9C1A-8614F2C137C9}">
      <dgm:prSet phldrT="[Text]" custT="1"/>
      <dgm:spPr/>
      <dgm:t>
        <a:bodyPr/>
        <a:lstStyle/>
        <a:p>
          <a:r>
            <a:rPr lang="en-US" sz="1200">
              <a:latin typeface="Times New Roman" panose="02020603050405020304" pitchFamily="18" charset="0"/>
              <a:cs typeface="Times New Roman" panose="02020603050405020304" pitchFamily="18" charset="0"/>
            </a:rPr>
            <a:t>Interest (Ketertarikan)</a:t>
          </a:r>
        </a:p>
      </dgm:t>
    </dgm:pt>
    <dgm:pt modelId="{F08689DC-8213-4DEE-96A0-7FF51BA80E19}" type="parTrans" cxnId="{2AD108D1-0F3A-44BE-B033-11BBDAB859AD}">
      <dgm:prSet custT="1"/>
      <dgm:spPr/>
      <dgm:t>
        <a:bodyPr/>
        <a:lstStyle/>
        <a:p>
          <a:endParaRPr lang="en-US" sz="1200">
            <a:latin typeface="Times New Roman" panose="02020603050405020304" pitchFamily="18" charset="0"/>
            <a:cs typeface="Times New Roman" panose="02020603050405020304" pitchFamily="18" charset="0"/>
          </a:endParaRPr>
        </a:p>
      </dgm:t>
    </dgm:pt>
    <dgm:pt modelId="{09991A61-2A4B-4AF8-A99E-DB583347D619}" type="sibTrans" cxnId="{2AD108D1-0F3A-44BE-B033-11BBDAB859AD}">
      <dgm:prSet/>
      <dgm:spPr/>
      <dgm:t>
        <a:bodyPr/>
        <a:lstStyle/>
        <a:p>
          <a:endParaRPr lang="en-US" sz="1200">
            <a:latin typeface="Times New Roman" panose="02020603050405020304" pitchFamily="18" charset="0"/>
            <a:cs typeface="Times New Roman" panose="02020603050405020304" pitchFamily="18" charset="0"/>
          </a:endParaRPr>
        </a:p>
      </dgm:t>
    </dgm:pt>
    <dgm:pt modelId="{C3F8FCF6-8292-4161-A870-5197A27F9C32}">
      <dgm:prSet phldrT="[Text]" custT="1"/>
      <dgm:spPr/>
      <dgm:t>
        <a:bodyPr/>
        <a:lstStyle/>
        <a:p>
          <a:r>
            <a:rPr lang="en-US" sz="1200">
              <a:latin typeface="Times New Roman" panose="02020603050405020304" pitchFamily="18" charset="0"/>
              <a:cs typeface="Times New Roman" panose="02020603050405020304" pitchFamily="18" charset="0"/>
            </a:rPr>
            <a:t>Desire (Keinginan)</a:t>
          </a:r>
        </a:p>
      </dgm:t>
    </dgm:pt>
    <dgm:pt modelId="{FFCEA3F2-2FFB-4046-BA31-F48F4FD33473}" type="parTrans" cxnId="{4E8BE20F-61A4-4693-8D83-4EA6C32C3CD7}">
      <dgm:prSet custT="1"/>
      <dgm:spPr/>
      <dgm:t>
        <a:bodyPr/>
        <a:lstStyle/>
        <a:p>
          <a:endParaRPr lang="en-US" sz="1200">
            <a:latin typeface="Times New Roman" panose="02020603050405020304" pitchFamily="18" charset="0"/>
            <a:cs typeface="Times New Roman" panose="02020603050405020304" pitchFamily="18" charset="0"/>
          </a:endParaRPr>
        </a:p>
      </dgm:t>
    </dgm:pt>
    <dgm:pt modelId="{CC0C6A8C-BCC1-40A1-8E19-A20CB9B31A2F}" type="sibTrans" cxnId="{4E8BE20F-61A4-4693-8D83-4EA6C32C3CD7}">
      <dgm:prSet/>
      <dgm:spPr/>
      <dgm:t>
        <a:bodyPr/>
        <a:lstStyle/>
        <a:p>
          <a:endParaRPr lang="en-US" sz="1200">
            <a:latin typeface="Times New Roman" panose="02020603050405020304" pitchFamily="18" charset="0"/>
            <a:cs typeface="Times New Roman" panose="02020603050405020304" pitchFamily="18" charset="0"/>
          </a:endParaRPr>
        </a:p>
      </dgm:t>
    </dgm:pt>
    <dgm:pt modelId="{D1024B57-50C1-49CE-82ED-4B80A9E9F19B}">
      <dgm:prSet custT="1"/>
      <dgm:spPr/>
      <dgm:t>
        <a:bodyPr/>
        <a:lstStyle/>
        <a:p>
          <a:r>
            <a:rPr lang="en-US" sz="1200">
              <a:latin typeface="Times New Roman" panose="02020603050405020304" pitchFamily="18" charset="0"/>
              <a:cs typeface="Times New Roman" panose="02020603050405020304" pitchFamily="18" charset="0"/>
            </a:rPr>
            <a:t>Action (Tindakan)</a:t>
          </a:r>
        </a:p>
      </dgm:t>
    </dgm:pt>
    <dgm:pt modelId="{7680F090-7A19-4D6A-85CE-B39A6EED8C1E}" type="parTrans" cxnId="{7247EB52-2020-477D-A6ED-36AB0F5FBF95}">
      <dgm:prSet custT="1"/>
      <dgm:spPr/>
      <dgm:t>
        <a:bodyPr/>
        <a:lstStyle/>
        <a:p>
          <a:endParaRPr lang="en-US" sz="1200">
            <a:latin typeface="Times New Roman" panose="02020603050405020304" pitchFamily="18" charset="0"/>
            <a:cs typeface="Times New Roman" panose="02020603050405020304" pitchFamily="18" charset="0"/>
          </a:endParaRPr>
        </a:p>
      </dgm:t>
    </dgm:pt>
    <dgm:pt modelId="{AAB62333-40A9-4882-B467-9B8A038F83E5}" type="sibTrans" cxnId="{7247EB52-2020-477D-A6ED-36AB0F5FBF95}">
      <dgm:prSet/>
      <dgm:spPr/>
      <dgm:t>
        <a:bodyPr/>
        <a:lstStyle/>
        <a:p>
          <a:endParaRPr lang="en-US" sz="1200">
            <a:latin typeface="Times New Roman" panose="02020603050405020304" pitchFamily="18" charset="0"/>
            <a:cs typeface="Times New Roman" panose="02020603050405020304" pitchFamily="18" charset="0"/>
          </a:endParaRPr>
        </a:p>
      </dgm:t>
    </dgm:pt>
    <dgm:pt modelId="{5A02BF06-9624-48FD-A288-167EE6DB09EC}" type="pres">
      <dgm:prSet presAssocID="{414DAEA1-988F-4D8E-AA41-1314E15EF7F2}" presName="Name0" presStyleCnt="0">
        <dgm:presLayoutVars>
          <dgm:chPref val="1"/>
          <dgm:dir val="rev"/>
          <dgm:animOne val="branch"/>
          <dgm:animLvl val="lvl"/>
          <dgm:resizeHandles val="exact"/>
        </dgm:presLayoutVars>
      </dgm:prSet>
      <dgm:spPr/>
      <dgm:t>
        <a:bodyPr/>
        <a:lstStyle/>
        <a:p>
          <a:endParaRPr lang="en-US"/>
        </a:p>
      </dgm:t>
    </dgm:pt>
    <dgm:pt modelId="{1E7080F0-96D7-4C5A-87DA-89563A25DFC3}" type="pres">
      <dgm:prSet presAssocID="{B610D6FC-DB7F-45F5-B168-3D856B44FBB3}" presName="root1" presStyleCnt="0"/>
      <dgm:spPr/>
    </dgm:pt>
    <dgm:pt modelId="{28497907-8CE2-4630-932D-A7A4DAF1B1CB}" type="pres">
      <dgm:prSet presAssocID="{B610D6FC-DB7F-45F5-B168-3D856B44FBB3}" presName="LevelOneTextNode" presStyleLbl="node0" presStyleIdx="0" presStyleCnt="1" custScaleY="69454">
        <dgm:presLayoutVars>
          <dgm:chPref val="3"/>
        </dgm:presLayoutVars>
      </dgm:prSet>
      <dgm:spPr/>
      <dgm:t>
        <a:bodyPr/>
        <a:lstStyle/>
        <a:p>
          <a:endParaRPr lang="en-US"/>
        </a:p>
      </dgm:t>
    </dgm:pt>
    <dgm:pt modelId="{4532A5DF-4E03-49E1-84F9-6A3F05D09152}" type="pres">
      <dgm:prSet presAssocID="{B610D6FC-DB7F-45F5-B168-3D856B44FBB3}" presName="level2hierChild" presStyleCnt="0"/>
      <dgm:spPr/>
    </dgm:pt>
    <dgm:pt modelId="{1E5461FD-E510-4F0C-8E9D-2C3E41382718}" type="pres">
      <dgm:prSet presAssocID="{C7851AA4-84DC-40B5-9DD5-51F7AD3D560C}" presName="conn2-1" presStyleLbl="parChTrans1D2" presStyleIdx="0" presStyleCnt="4"/>
      <dgm:spPr/>
      <dgm:t>
        <a:bodyPr/>
        <a:lstStyle/>
        <a:p>
          <a:endParaRPr lang="en-US"/>
        </a:p>
      </dgm:t>
    </dgm:pt>
    <dgm:pt modelId="{453C7238-F47A-4264-9BCA-ED4A86EE3992}" type="pres">
      <dgm:prSet presAssocID="{C7851AA4-84DC-40B5-9DD5-51F7AD3D560C}" presName="connTx" presStyleLbl="parChTrans1D2" presStyleIdx="0" presStyleCnt="4"/>
      <dgm:spPr/>
      <dgm:t>
        <a:bodyPr/>
        <a:lstStyle/>
        <a:p>
          <a:endParaRPr lang="en-US"/>
        </a:p>
      </dgm:t>
    </dgm:pt>
    <dgm:pt modelId="{DCE56317-B269-4B60-B928-AF2758421B6D}" type="pres">
      <dgm:prSet presAssocID="{61709A93-3C68-45A8-80E2-033322F2E81C}" presName="root2" presStyleCnt="0"/>
      <dgm:spPr/>
    </dgm:pt>
    <dgm:pt modelId="{501B609A-CC39-4A8A-94A1-4BB9D4514161}" type="pres">
      <dgm:prSet presAssocID="{61709A93-3C68-45A8-80E2-033322F2E81C}" presName="LevelTwoTextNode" presStyleLbl="node2" presStyleIdx="0" presStyleCnt="4">
        <dgm:presLayoutVars>
          <dgm:chPref val="3"/>
        </dgm:presLayoutVars>
      </dgm:prSet>
      <dgm:spPr/>
      <dgm:t>
        <a:bodyPr/>
        <a:lstStyle/>
        <a:p>
          <a:endParaRPr lang="en-US"/>
        </a:p>
      </dgm:t>
    </dgm:pt>
    <dgm:pt modelId="{059DC53D-ABC5-451C-9AFD-9478CB9D98F4}" type="pres">
      <dgm:prSet presAssocID="{61709A93-3C68-45A8-80E2-033322F2E81C}" presName="level3hierChild" presStyleCnt="0"/>
      <dgm:spPr/>
    </dgm:pt>
    <dgm:pt modelId="{8DDF6AB3-9796-4952-861B-BE09C12B7172}" type="pres">
      <dgm:prSet presAssocID="{F08689DC-8213-4DEE-96A0-7FF51BA80E19}" presName="conn2-1" presStyleLbl="parChTrans1D2" presStyleIdx="1" presStyleCnt="4"/>
      <dgm:spPr/>
      <dgm:t>
        <a:bodyPr/>
        <a:lstStyle/>
        <a:p>
          <a:endParaRPr lang="en-US"/>
        </a:p>
      </dgm:t>
    </dgm:pt>
    <dgm:pt modelId="{473FE1F5-64A0-4E0A-BC40-48002DE86494}" type="pres">
      <dgm:prSet presAssocID="{F08689DC-8213-4DEE-96A0-7FF51BA80E19}" presName="connTx" presStyleLbl="parChTrans1D2" presStyleIdx="1" presStyleCnt="4"/>
      <dgm:spPr/>
      <dgm:t>
        <a:bodyPr/>
        <a:lstStyle/>
        <a:p>
          <a:endParaRPr lang="en-US"/>
        </a:p>
      </dgm:t>
    </dgm:pt>
    <dgm:pt modelId="{6DCF160B-78AC-4D71-864C-81BD4BF57A50}" type="pres">
      <dgm:prSet presAssocID="{927C9722-1936-4C8B-9C1A-8614F2C137C9}" presName="root2" presStyleCnt="0"/>
      <dgm:spPr/>
    </dgm:pt>
    <dgm:pt modelId="{0923F19C-D399-4737-AAC9-05707AC56B95}" type="pres">
      <dgm:prSet presAssocID="{927C9722-1936-4C8B-9C1A-8614F2C137C9}" presName="LevelTwoTextNode" presStyleLbl="node2" presStyleIdx="1" presStyleCnt="4">
        <dgm:presLayoutVars>
          <dgm:chPref val="3"/>
        </dgm:presLayoutVars>
      </dgm:prSet>
      <dgm:spPr/>
      <dgm:t>
        <a:bodyPr/>
        <a:lstStyle/>
        <a:p>
          <a:endParaRPr lang="en-US"/>
        </a:p>
      </dgm:t>
    </dgm:pt>
    <dgm:pt modelId="{0EB66FD1-15F8-4372-ADBC-8629FCEBD96F}" type="pres">
      <dgm:prSet presAssocID="{927C9722-1936-4C8B-9C1A-8614F2C137C9}" presName="level3hierChild" presStyleCnt="0"/>
      <dgm:spPr/>
    </dgm:pt>
    <dgm:pt modelId="{A88998C6-471A-4BC8-80D1-3CE48BECA578}" type="pres">
      <dgm:prSet presAssocID="{FFCEA3F2-2FFB-4046-BA31-F48F4FD33473}" presName="conn2-1" presStyleLbl="parChTrans1D2" presStyleIdx="2" presStyleCnt="4"/>
      <dgm:spPr/>
      <dgm:t>
        <a:bodyPr/>
        <a:lstStyle/>
        <a:p>
          <a:endParaRPr lang="en-US"/>
        </a:p>
      </dgm:t>
    </dgm:pt>
    <dgm:pt modelId="{BC490425-72AF-4C56-9F6C-F13157A2600D}" type="pres">
      <dgm:prSet presAssocID="{FFCEA3F2-2FFB-4046-BA31-F48F4FD33473}" presName="connTx" presStyleLbl="parChTrans1D2" presStyleIdx="2" presStyleCnt="4"/>
      <dgm:spPr/>
      <dgm:t>
        <a:bodyPr/>
        <a:lstStyle/>
        <a:p>
          <a:endParaRPr lang="en-US"/>
        </a:p>
      </dgm:t>
    </dgm:pt>
    <dgm:pt modelId="{296B5316-6A95-4BEC-AC36-7E836307DBDA}" type="pres">
      <dgm:prSet presAssocID="{C3F8FCF6-8292-4161-A870-5197A27F9C32}" presName="root2" presStyleCnt="0"/>
      <dgm:spPr/>
    </dgm:pt>
    <dgm:pt modelId="{66E8FB37-2B55-48CD-AB16-F8266451D733}" type="pres">
      <dgm:prSet presAssocID="{C3F8FCF6-8292-4161-A870-5197A27F9C32}" presName="LevelTwoTextNode" presStyleLbl="node2" presStyleIdx="2" presStyleCnt="4">
        <dgm:presLayoutVars>
          <dgm:chPref val="3"/>
        </dgm:presLayoutVars>
      </dgm:prSet>
      <dgm:spPr/>
      <dgm:t>
        <a:bodyPr/>
        <a:lstStyle/>
        <a:p>
          <a:endParaRPr lang="en-US"/>
        </a:p>
      </dgm:t>
    </dgm:pt>
    <dgm:pt modelId="{2914C70A-3177-4077-9DB5-A331F20B5385}" type="pres">
      <dgm:prSet presAssocID="{C3F8FCF6-8292-4161-A870-5197A27F9C32}" presName="level3hierChild" presStyleCnt="0"/>
      <dgm:spPr/>
    </dgm:pt>
    <dgm:pt modelId="{6656222C-B3EA-42E7-94B8-1A271907797E}" type="pres">
      <dgm:prSet presAssocID="{7680F090-7A19-4D6A-85CE-B39A6EED8C1E}" presName="conn2-1" presStyleLbl="parChTrans1D2" presStyleIdx="3" presStyleCnt="4"/>
      <dgm:spPr/>
      <dgm:t>
        <a:bodyPr/>
        <a:lstStyle/>
        <a:p>
          <a:endParaRPr lang="en-US"/>
        </a:p>
      </dgm:t>
    </dgm:pt>
    <dgm:pt modelId="{CF4C701B-D6B1-4319-B128-2D664ECAC7C7}" type="pres">
      <dgm:prSet presAssocID="{7680F090-7A19-4D6A-85CE-B39A6EED8C1E}" presName="connTx" presStyleLbl="parChTrans1D2" presStyleIdx="3" presStyleCnt="4"/>
      <dgm:spPr/>
      <dgm:t>
        <a:bodyPr/>
        <a:lstStyle/>
        <a:p>
          <a:endParaRPr lang="en-US"/>
        </a:p>
      </dgm:t>
    </dgm:pt>
    <dgm:pt modelId="{CBDDB0FC-0FC9-48D7-8B87-C2E5CF9625F0}" type="pres">
      <dgm:prSet presAssocID="{D1024B57-50C1-49CE-82ED-4B80A9E9F19B}" presName="root2" presStyleCnt="0"/>
      <dgm:spPr/>
    </dgm:pt>
    <dgm:pt modelId="{E53E0E8A-9C91-407F-A7C6-A9581A5C7A40}" type="pres">
      <dgm:prSet presAssocID="{D1024B57-50C1-49CE-82ED-4B80A9E9F19B}" presName="LevelTwoTextNode" presStyleLbl="node2" presStyleIdx="3" presStyleCnt="4">
        <dgm:presLayoutVars>
          <dgm:chPref val="3"/>
        </dgm:presLayoutVars>
      </dgm:prSet>
      <dgm:spPr/>
      <dgm:t>
        <a:bodyPr/>
        <a:lstStyle/>
        <a:p>
          <a:endParaRPr lang="en-US"/>
        </a:p>
      </dgm:t>
    </dgm:pt>
    <dgm:pt modelId="{FF3ADFA5-E7C9-4D48-8A9C-6AABD56CEB82}" type="pres">
      <dgm:prSet presAssocID="{D1024B57-50C1-49CE-82ED-4B80A9E9F19B}" presName="level3hierChild" presStyleCnt="0"/>
      <dgm:spPr/>
    </dgm:pt>
  </dgm:ptLst>
  <dgm:cxnLst>
    <dgm:cxn modelId="{7E9D7437-633F-44C9-BE2F-C97FBCAC1081}" type="presOf" srcId="{C7851AA4-84DC-40B5-9DD5-51F7AD3D560C}" destId="{1E5461FD-E510-4F0C-8E9D-2C3E41382718}" srcOrd="0" destOrd="0" presId="urn:microsoft.com/office/officeart/2008/layout/HorizontalMultiLevelHierarchy"/>
    <dgm:cxn modelId="{2AD108D1-0F3A-44BE-B033-11BBDAB859AD}" srcId="{B610D6FC-DB7F-45F5-B168-3D856B44FBB3}" destId="{927C9722-1936-4C8B-9C1A-8614F2C137C9}" srcOrd="1" destOrd="0" parTransId="{F08689DC-8213-4DEE-96A0-7FF51BA80E19}" sibTransId="{09991A61-2A4B-4AF8-A99E-DB583347D619}"/>
    <dgm:cxn modelId="{3D1B488F-4C49-489E-BAAD-16D0B5FBF03A}" srcId="{B610D6FC-DB7F-45F5-B168-3D856B44FBB3}" destId="{61709A93-3C68-45A8-80E2-033322F2E81C}" srcOrd="0" destOrd="0" parTransId="{C7851AA4-84DC-40B5-9DD5-51F7AD3D560C}" sibTransId="{A35AA223-1C24-48B4-82C2-AB1EF89B1E82}"/>
    <dgm:cxn modelId="{66165328-B37F-4159-920E-9984DBA5C5C4}" type="presOf" srcId="{C3F8FCF6-8292-4161-A870-5197A27F9C32}" destId="{66E8FB37-2B55-48CD-AB16-F8266451D733}" srcOrd="0" destOrd="0" presId="urn:microsoft.com/office/officeart/2008/layout/HorizontalMultiLevelHierarchy"/>
    <dgm:cxn modelId="{5E23B5A6-F3A0-4D81-AF43-E9F1B05C1B53}" type="presOf" srcId="{7680F090-7A19-4D6A-85CE-B39A6EED8C1E}" destId="{CF4C701B-D6B1-4319-B128-2D664ECAC7C7}" srcOrd="1" destOrd="0" presId="urn:microsoft.com/office/officeart/2008/layout/HorizontalMultiLevelHierarchy"/>
    <dgm:cxn modelId="{4D9219DD-2A3F-4512-809C-669E864BFC13}" type="presOf" srcId="{B610D6FC-DB7F-45F5-B168-3D856B44FBB3}" destId="{28497907-8CE2-4630-932D-A7A4DAF1B1CB}" srcOrd="0" destOrd="0" presId="urn:microsoft.com/office/officeart/2008/layout/HorizontalMultiLevelHierarchy"/>
    <dgm:cxn modelId="{4E8BE20F-61A4-4693-8D83-4EA6C32C3CD7}" srcId="{B610D6FC-DB7F-45F5-B168-3D856B44FBB3}" destId="{C3F8FCF6-8292-4161-A870-5197A27F9C32}" srcOrd="2" destOrd="0" parTransId="{FFCEA3F2-2FFB-4046-BA31-F48F4FD33473}" sibTransId="{CC0C6A8C-BCC1-40A1-8E19-A20CB9B31A2F}"/>
    <dgm:cxn modelId="{7247EB52-2020-477D-A6ED-36AB0F5FBF95}" srcId="{B610D6FC-DB7F-45F5-B168-3D856B44FBB3}" destId="{D1024B57-50C1-49CE-82ED-4B80A9E9F19B}" srcOrd="3" destOrd="0" parTransId="{7680F090-7A19-4D6A-85CE-B39A6EED8C1E}" sibTransId="{AAB62333-40A9-4882-B467-9B8A038F83E5}"/>
    <dgm:cxn modelId="{EF37BAE8-52AF-4FAA-BFF5-706BC691ACB5}" type="presOf" srcId="{FFCEA3F2-2FFB-4046-BA31-F48F4FD33473}" destId="{A88998C6-471A-4BC8-80D1-3CE48BECA578}" srcOrd="0" destOrd="0" presId="urn:microsoft.com/office/officeart/2008/layout/HorizontalMultiLevelHierarchy"/>
    <dgm:cxn modelId="{80425408-C80F-4CFD-BB32-7BE389C122D3}" type="presOf" srcId="{7680F090-7A19-4D6A-85CE-B39A6EED8C1E}" destId="{6656222C-B3EA-42E7-94B8-1A271907797E}" srcOrd="0" destOrd="0" presId="urn:microsoft.com/office/officeart/2008/layout/HorizontalMultiLevelHierarchy"/>
    <dgm:cxn modelId="{C0252399-58B4-4E76-9A2E-E782449C0496}" type="presOf" srcId="{61709A93-3C68-45A8-80E2-033322F2E81C}" destId="{501B609A-CC39-4A8A-94A1-4BB9D4514161}" srcOrd="0" destOrd="0" presId="urn:microsoft.com/office/officeart/2008/layout/HorizontalMultiLevelHierarchy"/>
    <dgm:cxn modelId="{B38C2AD5-7195-48E6-A6F6-5BD5223EBF4E}" type="presOf" srcId="{414DAEA1-988F-4D8E-AA41-1314E15EF7F2}" destId="{5A02BF06-9624-48FD-A288-167EE6DB09EC}" srcOrd="0" destOrd="0" presId="urn:microsoft.com/office/officeart/2008/layout/HorizontalMultiLevelHierarchy"/>
    <dgm:cxn modelId="{4637AA6E-452C-4F88-B25A-6A707377A236}" type="presOf" srcId="{F08689DC-8213-4DEE-96A0-7FF51BA80E19}" destId="{473FE1F5-64A0-4E0A-BC40-48002DE86494}" srcOrd="1" destOrd="0" presId="urn:microsoft.com/office/officeart/2008/layout/HorizontalMultiLevelHierarchy"/>
    <dgm:cxn modelId="{F0D215FB-EC86-4E4C-866F-C3765A8C6651}" type="presOf" srcId="{FFCEA3F2-2FFB-4046-BA31-F48F4FD33473}" destId="{BC490425-72AF-4C56-9F6C-F13157A2600D}" srcOrd="1" destOrd="0" presId="urn:microsoft.com/office/officeart/2008/layout/HorizontalMultiLevelHierarchy"/>
    <dgm:cxn modelId="{F4E61F34-9E3F-4331-A41D-FF78DD663546}" srcId="{414DAEA1-988F-4D8E-AA41-1314E15EF7F2}" destId="{B610D6FC-DB7F-45F5-B168-3D856B44FBB3}" srcOrd="0" destOrd="0" parTransId="{D747C8AA-BC93-4F9B-8582-3063612170E7}" sibTransId="{3A2AFC58-A263-46B2-92C2-D7538FA750C7}"/>
    <dgm:cxn modelId="{60503FDE-F419-4222-97F6-108CB1011203}" type="presOf" srcId="{C7851AA4-84DC-40B5-9DD5-51F7AD3D560C}" destId="{453C7238-F47A-4264-9BCA-ED4A86EE3992}" srcOrd="1" destOrd="0" presId="urn:microsoft.com/office/officeart/2008/layout/HorizontalMultiLevelHierarchy"/>
    <dgm:cxn modelId="{23480FBA-0277-40A7-93E8-5AC5FA1A3423}" type="presOf" srcId="{927C9722-1936-4C8B-9C1A-8614F2C137C9}" destId="{0923F19C-D399-4737-AAC9-05707AC56B95}" srcOrd="0" destOrd="0" presId="urn:microsoft.com/office/officeart/2008/layout/HorizontalMultiLevelHierarchy"/>
    <dgm:cxn modelId="{74098F35-9E9D-4B58-8ACC-94003418BD17}" type="presOf" srcId="{D1024B57-50C1-49CE-82ED-4B80A9E9F19B}" destId="{E53E0E8A-9C91-407F-A7C6-A9581A5C7A40}" srcOrd="0" destOrd="0" presId="urn:microsoft.com/office/officeart/2008/layout/HorizontalMultiLevelHierarchy"/>
    <dgm:cxn modelId="{B86A1969-0DF3-4BCC-9420-64BCBB0C73FF}" type="presOf" srcId="{F08689DC-8213-4DEE-96A0-7FF51BA80E19}" destId="{8DDF6AB3-9796-4952-861B-BE09C12B7172}" srcOrd="0" destOrd="0" presId="urn:microsoft.com/office/officeart/2008/layout/HorizontalMultiLevelHierarchy"/>
    <dgm:cxn modelId="{7B35D707-26BA-4B0A-8611-B8190C7F9E08}" type="presParOf" srcId="{5A02BF06-9624-48FD-A288-167EE6DB09EC}" destId="{1E7080F0-96D7-4C5A-87DA-89563A25DFC3}" srcOrd="0" destOrd="0" presId="urn:microsoft.com/office/officeart/2008/layout/HorizontalMultiLevelHierarchy"/>
    <dgm:cxn modelId="{5202E740-88E8-4B89-857F-D96D30C22FA8}" type="presParOf" srcId="{1E7080F0-96D7-4C5A-87DA-89563A25DFC3}" destId="{28497907-8CE2-4630-932D-A7A4DAF1B1CB}" srcOrd="0" destOrd="0" presId="urn:microsoft.com/office/officeart/2008/layout/HorizontalMultiLevelHierarchy"/>
    <dgm:cxn modelId="{FA849052-FC2E-48DE-8363-6C5A113D9A1B}" type="presParOf" srcId="{1E7080F0-96D7-4C5A-87DA-89563A25DFC3}" destId="{4532A5DF-4E03-49E1-84F9-6A3F05D09152}" srcOrd="1" destOrd="0" presId="urn:microsoft.com/office/officeart/2008/layout/HorizontalMultiLevelHierarchy"/>
    <dgm:cxn modelId="{58E325DF-E5B8-411D-93B9-183B7204F77D}" type="presParOf" srcId="{4532A5DF-4E03-49E1-84F9-6A3F05D09152}" destId="{1E5461FD-E510-4F0C-8E9D-2C3E41382718}" srcOrd="0" destOrd="0" presId="urn:microsoft.com/office/officeart/2008/layout/HorizontalMultiLevelHierarchy"/>
    <dgm:cxn modelId="{0F3F4660-7191-49B5-AD5B-B3A46402C788}" type="presParOf" srcId="{1E5461FD-E510-4F0C-8E9D-2C3E41382718}" destId="{453C7238-F47A-4264-9BCA-ED4A86EE3992}" srcOrd="0" destOrd="0" presId="urn:microsoft.com/office/officeart/2008/layout/HorizontalMultiLevelHierarchy"/>
    <dgm:cxn modelId="{87B58FA9-954A-463D-8DDD-0AD5CCEA3981}" type="presParOf" srcId="{4532A5DF-4E03-49E1-84F9-6A3F05D09152}" destId="{DCE56317-B269-4B60-B928-AF2758421B6D}" srcOrd="1" destOrd="0" presId="urn:microsoft.com/office/officeart/2008/layout/HorizontalMultiLevelHierarchy"/>
    <dgm:cxn modelId="{CA0FDA5B-C59D-4FA5-8E16-C03DB13F7964}" type="presParOf" srcId="{DCE56317-B269-4B60-B928-AF2758421B6D}" destId="{501B609A-CC39-4A8A-94A1-4BB9D4514161}" srcOrd="0" destOrd="0" presId="urn:microsoft.com/office/officeart/2008/layout/HorizontalMultiLevelHierarchy"/>
    <dgm:cxn modelId="{DA5AB6C3-5E0D-492B-99F0-0D39CC780AC2}" type="presParOf" srcId="{DCE56317-B269-4B60-B928-AF2758421B6D}" destId="{059DC53D-ABC5-451C-9AFD-9478CB9D98F4}" srcOrd="1" destOrd="0" presId="urn:microsoft.com/office/officeart/2008/layout/HorizontalMultiLevelHierarchy"/>
    <dgm:cxn modelId="{5F73117B-833C-4626-B13C-ECDD0C38A918}" type="presParOf" srcId="{4532A5DF-4E03-49E1-84F9-6A3F05D09152}" destId="{8DDF6AB3-9796-4952-861B-BE09C12B7172}" srcOrd="2" destOrd="0" presId="urn:microsoft.com/office/officeart/2008/layout/HorizontalMultiLevelHierarchy"/>
    <dgm:cxn modelId="{752FB1DD-8DD3-4DFD-B776-A9C5EAC50710}" type="presParOf" srcId="{8DDF6AB3-9796-4952-861B-BE09C12B7172}" destId="{473FE1F5-64A0-4E0A-BC40-48002DE86494}" srcOrd="0" destOrd="0" presId="urn:microsoft.com/office/officeart/2008/layout/HorizontalMultiLevelHierarchy"/>
    <dgm:cxn modelId="{6221F0EB-FCC9-4166-93F2-5A9F0DBB66BC}" type="presParOf" srcId="{4532A5DF-4E03-49E1-84F9-6A3F05D09152}" destId="{6DCF160B-78AC-4D71-864C-81BD4BF57A50}" srcOrd="3" destOrd="0" presId="urn:microsoft.com/office/officeart/2008/layout/HorizontalMultiLevelHierarchy"/>
    <dgm:cxn modelId="{CDA66F0D-9721-4DDF-8332-742354B4D8CB}" type="presParOf" srcId="{6DCF160B-78AC-4D71-864C-81BD4BF57A50}" destId="{0923F19C-D399-4737-AAC9-05707AC56B95}" srcOrd="0" destOrd="0" presId="urn:microsoft.com/office/officeart/2008/layout/HorizontalMultiLevelHierarchy"/>
    <dgm:cxn modelId="{86266DDB-6738-4ED4-BAE2-BFC5E23AC52C}" type="presParOf" srcId="{6DCF160B-78AC-4D71-864C-81BD4BF57A50}" destId="{0EB66FD1-15F8-4372-ADBC-8629FCEBD96F}" srcOrd="1" destOrd="0" presId="urn:microsoft.com/office/officeart/2008/layout/HorizontalMultiLevelHierarchy"/>
    <dgm:cxn modelId="{5F65E658-558B-4099-A61F-DFB608E889A5}" type="presParOf" srcId="{4532A5DF-4E03-49E1-84F9-6A3F05D09152}" destId="{A88998C6-471A-4BC8-80D1-3CE48BECA578}" srcOrd="4" destOrd="0" presId="urn:microsoft.com/office/officeart/2008/layout/HorizontalMultiLevelHierarchy"/>
    <dgm:cxn modelId="{1BB046B0-C4F0-4CF5-8F81-2A1AD192F5B0}" type="presParOf" srcId="{A88998C6-471A-4BC8-80D1-3CE48BECA578}" destId="{BC490425-72AF-4C56-9F6C-F13157A2600D}" srcOrd="0" destOrd="0" presId="urn:microsoft.com/office/officeart/2008/layout/HorizontalMultiLevelHierarchy"/>
    <dgm:cxn modelId="{794B9115-A8F3-41AC-A666-3E85BF515082}" type="presParOf" srcId="{4532A5DF-4E03-49E1-84F9-6A3F05D09152}" destId="{296B5316-6A95-4BEC-AC36-7E836307DBDA}" srcOrd="5" destOrd="0" presId="urn:microsoft.com/office/officeart/2008/layout/HorizontalMultiLevelHierarchy"/>
    <dgm:cxn modelId="{7F32EBB9-DD41-4645-8449-BA450E37A750}" type="presParOf" srcId="{296B5316-6A95-4BEC-AC36-7E836307DBDA}" destId="{66E8FB37-2B55-48CD-AB16-F8266451D733}" srcOrd="0" destOrd="0" presId="urn:microsoft.com/office/officeart/2008/layout/HorizontalMultiLevelHierarchy"/>
    <dgm:cxn modelId="{F789F16E-A9F6-44A2-A210-76423485E285}" type="presParOf" srcId="{296B5316-6A95-4BEC-AC36-7E836307DBDA}" destId="{2914C70A-3177-4077-9DB5-A331F20B5385}" srcOrd="1" destOrd="0" presId="urn:microsoft.com/office/officeart/2008/layout/HorizontalMultiLevelHierarchy"/>
    <dgm:cxn modelId="{1E685624-FC9A-4D45-95FC-2C3D0B2A97EE}" type="presParOf" srcId="{4532A5DF-4E03-49E1-84F9-6A3F05D09152}" destId="{6656222C-B3EA-42E7-94B8-1A271907797E}" srcOrd="6" destOrd="0" presId="urn:microsoft.com/office/officeart/2008/layout/HorizontalMultiLevelHierarchy"/>
    <dgm:cxn modelId="{127FE382-5CB8-4B81-88E9-B723C5897C35}" type="presParOf" srcId="{6656222C-B3EA-42E7-94B8-1A271907797E}" destId="{CF4C701B-D6B1-4319-B128-2D664ECAC7C7}" srcOrd="0" destOrd="0" presId="urn:microsoft.com/office/officeart/2008/layout/HorizontalMultiLevelHierarchy"/>
    <dgm:cxn modelId="{534F87EE-60D9-4EB6-AC7E-2A719881132C}" type="presParOf" srcId="{4532A5DF-4E03-49E1-84F9-6A3F05D09152}" destId="{CBDDB0FC-0FC9-48D7-8B87-C2E5CF9625F0}" srcOrd="7" destOrd="0" presId="urn:microsoft.com/office/officeart/2008/layout/HorizontalMultiLevelHierarchy"/>
    <dgm:cxn modelId="{96B392D9-B009-464D-9643-FB3A113C57B7}" type="presParOf" srcId="{CBDDB0FC-0FC9-48D7-8B87-C2E5CF9625F0}" destId="{E53E0E8A-9C91-407F-A7C6-A9581A5C7A40}" srcOrd="0" destOrd="0" presId="urn:microsoft.com/office/officeart/2008/layout/HorizontalMultiLevelHierarchy"/>
    <dgm:cxn modelId="{BA716DCD-2930-4380-B52D-B40BEE4E23EC}" type="presParOf" srcId="{CBDDB0FC-0FC9-48D7-8B87-C2E5CF9625F0}" destId="{FF3ADFA5-E7C9-4D48-8A9C-6AABD56CEB82}"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6222C-B3EA-42E7-94B8-1A271907797E}">
      <dsp:nvSpPr>
        <dsp:cNvPr id="0" name=""/>
        <dsp:cNvSpPr/>
      </dsp:nvSpPr>
      <dsp:spPr>
        <a:xfrm>
          <a:off x="3304372" y="1185862"/>
          <a:ext cx="295611" cy="844927"/>
        </a:xfrm>
        <a:custGeom>
          <a:avLst/>
          <a:gdLst/>
          <a:ahLst/>
          <a:cxnLst/>
          <a:rect l="0" t="0" r="0" b="0"/>
          <a:pathLst>
            <a:path>
              <a:moveTo>
                <a:pt x="295611" y="0"/>
              </a:moveTo>
              <a:lnTo>
                <a:pt x="147805" y="0"/>
              </a:lnTo>
              <a:lnTo>
                <a:pt x="147805" y="844927"/>
              </a:lnTo>
              <a:lnTo>
                <a:pt x="0" y="8449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429799" y="1585947"/>
        <a:ext cx="44757" cy="44757"/>
      </dsp:txXfrm>
    </dsp:sp>
    <dsp:sp modelId="{A88998C6-471A-4BC8-80D1-3CE48BECA578}">
      <dsp:nvSpPr>
        <dsp:cNvPr id="0" name=""/>
        <dsp:cNvSpPr/>
      </dsp:nvSpPr>
      <dsp:spPr>
        <a:xfrm>
          <a:off x="3304372" y="1185862"/>
          <a:ext cx="295611" cy="281642"/>
        </a:xfrm>
        <a:custGeom>
          <a:avLst/>
          <a:gdLst/>
          <a:ahLst/>
          <a:cxnLst/>
          <a:rect l="0" t="0" r="0" b="0"/>
          <a:pathLst>
            <a:path>
              <a:moveTo>
                <a:pt x="295611" y="0"/>
              </a:moveTo>
              <a:lnTo>
                <a:pt x="147805" y="0"/>
              </a:lnTo>
              <a:lnTo>
                <a:pt x="147805" y="281642"/>
              </a:lnTo>
              <a:lnTo>
                <a:pt x="0" y="2816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441970" y="1316476"/>
        <a:ext cx="20414" cy="20414"/>
      </dsp:txXfrm>
    </dsp:sp>
    <dsp:sp modelId="{8DDF6AB3-9796-4952-861B-BE09C12B7172}">
      <dsp:nvSpPr>
        <dsp:cNvPr id="0" name=""/>
        <dsp:cNvSpPr/>
      </dsp:nvSpPr>
      <dsp:spPr>
        <a:xfrm>
          <a:off x="3304372" y="904220"/>
          <a:ext cx="295611" cy="281642"/>
        </a:xfrm>
        <a:custGeom>
          <a:avLst/>
          <a:gdLst/>
          <a:ahLst/>
          <a:cxnLst/>
          <a:rect l="0" t="0" r="0" b="0"/>
          <a:pathLst>
            <a:path>
              <a:moveTo>
                <a:pt x="295611" y="281642"/>
              </a:moveTo>
              <a:lnTo>
                <a:pt x="147805" y="281642"/>
              </a:lnTo>
              <a:lnTo>
                <a:pt x="147805" y="0"/>
              </a:lnTo>
              <a:lnTo>
                <a:pt x="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441970" y="1034833"/>
        <a:ext cx="20414" cy="20414"/>
      </dsp:txXfrm>
    </dsp:sp>
    <dsp:sp modelId="{1E5461FD-E510-4F0C-8E9D-2C3E41382718}">
      <dsp:nvSpPr>
        <dsp:cNvPr id="0" name=""/>
        <dsp:cNvSpPr/>
      </dsp:nvSpPr>
      <dsp:spPr>
        <a:xfrm>
          <a:off x="3304372" y="340935"/>
          <a:ext cx="295611" cy="844927"/>
        </a:xfrm>
        <a:custGeom>
          <a:avLst/>
          <a:gdLst/>
          <a:ahLst/>
          <a:cxnLst/>
          <a:rect l="0" t="0" r="0" b="0"/>
          <a:pathLst>
            <a:path>
              <a:moveTo>
                <a:pt x="295611" y="844927"/>
              </a:moveTo>
              <a:lnTo>
                <a:pt x="147805" y="844927"/>
              </a:lnTo>
              <a:lnTo>
                <a:pt x="147805" y="0"/>
              </a:lnTo>
              <a:lnTo>
                <a:pt x="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429799" y="741020"/>
        <a:ext cx="44757" cy="44757"/>
      </dsp:txXfrm>
    </dsp:sp>
    <dsp:sp modelId="{28497907-8CE2-4630-932D-A7A4DAF1B1CB}">
      <dsp:nvSpPr>
        <dsp:cNvPr id="0" name=""/>
        <dsp:cNvSpPr/>
      </dsp:nvSpPr>
      <dsp:spPr>
        <a:xfrm rot="5400000">
          <a:off x="3001668" y="960548"/>
          <a:ext cx="1647257" cy="4506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Minat Beli</a:t>
          </a:r>
        </a:p>
      </dsp:txBody>
      <dsp:txXfrm>
        <a:off x="3001668" y="960548"/>
        <a:ext cx="1647257" cy="450627"/>
      </dsp:txXfrm>
    </dsp:sp>
    <dsp:sp modelId="{501B609A-CC39-4A8A-94A1-4BB9D4514161}">
      <dsp:nvSpPr>
        <dsp:cNvPr id="0" name=""/>
        <dsp:cNvSpPr/>
      </dsp:nvSpPr>
      <dsp:spPr>
        <a:xfrm>
          <a:off x="1826313" y="115621"/>
          <a:ext cx="1478059" cy="4506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Attention (Perhatian)</a:t>
          </a:r>
        </a:p>
      </dsp:txBody>
      <dsp:txXfrm>
        <a:off x="1826313" y="115621"/>
        <a:ext cx="1478059" cy="450627"/>
      </dsp:txXfrm>
    </dsp:sp>
    <dsp:sp modelId="{0923F19C-D399-4737-AAC9-05707AC56B95}">
      <dsp:nvSpPr>
        <dsp:cNvPr id="0" name=""/>
        <dsp:cNvSpPr/>
      </dsp:nvSpPr>
      <dsp:spPr>
        <a:xfrm>
          <a:off x="1826313" y="678906"/>
          <a:ext cx="1478059" cy="4506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Interest (Ketertarikan)</a:t>
          </a:r>
        </a:p>
      </dsp:txBody>
      <dsp:txXfrm>
        <a:off x="1826313" y="678906"/>
        <a:ext cx="1478059" cy="450627"/>
      </dsp:txXfrm>
    </dsp:sp>
    <dsp:sp modelId="{66E8FB37-2B55-48CD-AB16-F8266451D733}">
      <dsp:nvSpPr>
        <dsp:cNvPr id="0" name=""/>
        <dsp:cNvSpPr/>
      </dsp:nvSpPr>
      <dsp:spPr>
        <a:xfrm>
          <a:off x="1826313" y="1242190"/>
          <a:ext cx="1478059" cy="4506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Desire (Keinginan)</a:t>
          </a:r>
        </a:p>
      </dsp:txBody>
      <dsp:txXfrm>
        <a:off x="1826313" y="1242190"/>
        <a:ext cx="1478059" cy="450627"/>
      </dsp:txXfrm>
    </dsp:sp>
    <dsp:sp modelId="{E53E0E8A-9C91-407F-A7C6-A9581A5C7A40}">
      <dsp:nvSpPr>
        <dsp:cNvPr id="0" name=""/>
        <dsp:cNvSpPr/>
      </dsp:nvSpPr>
      <dsp:spPr>
        <a:xfrm>
          <a:off x="1826313" y="1805475"/>
          <a:ext cx="1478059" cy="4506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Action (Tindakan)</a:t>
          </a:r>
        </a:p>
      </dsp:txBody>
      <dsp:txXfrm>
        <a:off x="1826313" y="1805475"/>
        <a:ext cx="1478059" cy="45062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W-10</cp:lastModifiedBy>
  <cp:revision>6</cp:revision>
  <dcterms:created xsi:type="dcterms:W3CDTF">2021-04-22T01:56:00Z</dcterms:created>
  <dcterms:modified xsi:type="dcterms:W3CDTF">2021-04-24T08:16:00Z</dcterms:modified>
</cp:coreProperties>
</file>